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EDD02" w14:textId="121897B1" w:rsidR="00620A03" w:rsidRDefault="00EE184F" w:rsidP="00620A03">
      <w:pPr>
        <w:spacing w:after="0" w:line="259" w:lineRule="auto"/>
        <w:ind w:left="185" w:firstLine="0"/>
        <w:jc w:val="right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548020D7" wp14:editId="5278B324">
            <wp:extent cx="2105025" cy="10096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hd w:val="clear" w:color="auto" w:fill="FFFFFF"/>
        </w:rPr>
        <w:br/>
      </w:r>
    </w:p>
    <w:p w14:paraId="59718D76" w14:textId="77777777" w:rsidR="00620A03" w:rsidRDefault="00620A03">
      <w:pPr>
        <w:spacing w:after="0" w:line="259" w:lineRule="auto"/>
        <w:ind w:left="185" w:firstLine="0"/>
        <w:rPr>
          <w:b/>
          <w:sz w:val="32"/>
        </w:rPr>
      </w:pPr>
    </w:p>
    <w:p w14:paraId="744CCBE5" w14:textId="77777777" w:rsidR="00620A03" w:rsidRDefault="00620A03">
      <w:pPr>
        <w:spacing w:after="0" w:line="259" w:lineRule="auto"/>
        <w:ind w:left="185" w:firstLine="0"/>
        <w:rPr>
          <w:b/>
          <w:sz w:val="32"/>
        </w:rPr>
      </w:pPr>
    </w:p>
    <w:p w14:paraId="5DAABE9E" w14:textId="77777777" w:rsidR="00FC6133" w:rsidRPr="00FC6133" w:rsidRDefault="008A4285" w:rsidP="00FC6133">
      <w:pPr>
        <w:spacing w:after="0" w:line="259" w:lineRule="auto"/>
        <w:ind w:left="185" w:firstLine="0"/>
        <w:jc w:val="center"/>
        <w:rPr>
          <w:b/>
          <w:sz w:val="28"/>
          <w:szCs w:val="28"/>
        </w:rPr>
      </w:pPr>
      <w:r w:rsidRPr="00FC6133">
        <w:rPr>
          <w:b/>
          <w:sz w:val="28"/>
          <w:szCs w:val="28"/>
        </w:rPr>
        <w:t xml:space="preserve">Norfolk and Waveney </w:t>
      </w:r>
      <w:r w:rsidR="00FC6133" w:rsidRPr="00FC6133">
        <w:rPr>
          <w:b/>
          <w:sz w:val="28"/>
          <w:szCs w:val="28"/>
        </w:rPr>
        <w:t>Integrated Care Board</w:t>
      </w:r>
    </w:p>
    <w:p w14:paraId="4136FCD6" w14:textId="7A5FA1D7" w:rsidR="009306F2" w:rsidRPr="00FC6133" w:rsidRDefault="008A4285" w:rsidP="00FC6133">
      <w:pPr>
        <w:spacing w:after="0" w:line="259" w:lineRule="auto"/>
        <w:ind w:left="185" w:firstLine="0"/>
        <w:jc w:val="center"/>
        <w:rPr>
          <w:sz w:val="28"/>
          <w:szCs w:val="28"/>
        </w:rPr>
      </w:pPr>
      <w:r w:rsidRPr="00FC6133">
        <w:rPr>
          <w:b/>
          <w:sz w:val="28"/>
          <w:szCs w:val="28"/>
        </w:rPr>
        <w:t>Clinical Policy Development Group</w:t>
      </w:r>
    </w:p>
    <w:p w14:paraId="758E8644" w14:textId="77777777" w:rsidR="005A3621" w:rsidRPr="00FC6133" w:rsidRDefault="008A4285" w:rsidP="00620A03">
      <w:pPr>
        <w:spacing w:after="24" w:line="259" w:lineRule="auto"/>
        <w:ind w:left="0" w:firstLine="0"/>
        <w:rPr>
          <w:b/>
          <w:sz w:val="28"/>
          <w:szCs w:val="28"/>
        </w:rPr>
      </w:pPr>
      <w:r w:rsidRPr="00FC6133">
        <w:rPr>
          <w:sz w:val="28"/>
          <w:szCs w:val="28"/>
        </w:rPr>
        <w:t xml:space="preserve"> </w:t>
      </w:r>
    </w:p>
    <w:p w14:paraId="77C1C773" w14:textId="77777777" w:rsidR="009306F2" w:rsidRPr="00FC6133" w:rsidRDefault="008A4285">
      <w:pPr>
        <w:spacing w:after="446" w:line="259" w:lineRule="auto"/>
        <w:ind w:left="30" w:firstLine="0"/>
        <w:jc w:val="center"/>
        <w:rPr>
          <w:sz w:val="28"/>
          <w:szCs w:val="28"/>
        </w:rPr>
      </w:pPr>
      <w:r w:rsidRPr="00FC6133">
        <w:rPr>
          <w:b/>
          <w:sz w:val="28"/>
          <w:szCs w:val="28"/>
        </w:rPr>
        <w:t xml:space="preserve">Terms of Reference </w:t>
      </w:r>
    </w:p>
    <w:p w14:paraId="600D8495" w14:textId="77777777" w:rsidR="009306F2" w:rsidRDefault="008A4285">
      <w:pPr>
        <w:pStyle w:val="Heading1"/>
        <w:ind w:left="220" w:hanging="235"/>
      </w:pPr>
      <w:r>
        <w:t xml:space="preserve">Background and context </w:t>
      </w:r>
    </w:p>
    <w:p w14:paraId="01A42113" w14:textId="77777777" w:rsidR="009306F2" w:rsidRDefault="008A4285">
      <w:pPr>
        <w:spacing w:after="0" w:line="259" w:lineRule="auto"/>
        <w:ind w:left="0" w:firstLine="0"/>
      </w:pPr>
      <w:r>
        <w:t xml:space="preserve"> </w:t>
      </w:r>
    </w:p>
    <w:p w14:paraId="10957A52" w14:textId="07EC474F" w:rsidR="009306F2" w:rsidRPr="00620A03" w:rsidRDefault="008A4285">
      <w:pPr>
        <w:ind w:left="-5"/>
        <w:rPr>
          <w:sz w:val="22"/>
        </w:rPr>
      </w:pPr>
      <w:r w:rsidRPr="00620A03">
        <w:rPr>
          <w:sz w:val="22"/>
        </w:rPr>
        <w:t xml:space="preserve">The aim of </w:t>
      </w:r>
      <w:r w:rsidR="00FC6133">
        <w:rPr>
          <w:sz w:val="22"/>
        </w:rPr>
        <w:t>NHS Norfolk &amp; Wave</w:t>
      </w:r>
      <w:r w:rsidR="00FD3D3A">
        <w:rPr>
          <w:sz w:val="22"/>
        </w:rPr>
        <w:t>ney Integrated Care Board (N&amp;W ICB)</w:t>
      </w:r>
      <w:r w:rsidR="005A3621" w:rsidRPr="00620A03">
        <w:rPr>
          <w:sz w:val="22"/>
        </w:rPr>
        <w:t xml:space="preserve"> </w:t>
      </w:r>
      <w:r w:rsidRPr="00620A03">
        <w:rPr>
          <w:sz w:val="22"/>
        </w:rPr>
        <w:t xml:space="preserve">Clinical Policy Development Group (CPDG) is to support effective commissioning by developing clinical threshold policies based on the best available evidence, in an open and transparent process.  </w:t>
      </w:r>
    </w:p>
    <w:p w14:paraId="518259E8" w14:textId="77777777" w:rsidR="009306F2" w:rsidRPr="00620A03" w:rsidRDefault="008A4285">
      <w:pPr>
        <w:spacing w:after="0" w:line="259" w:lineRule="auto"/>
        <w:ind w:left="0" w:firstLine="0"/>
        <w:rPr>
          <w:sz w:val="22"/>
        </w:rPr>
      </w:pPr>
      <w:r w:rsidRPr="00620A03">
        <w:rPr>
          <w:sz w:val="22"/>
        </w:rPr>
        <w:t xml:space="preserve"> </w:t>
      </w:r>
    </w:p>
    <w:p w14:paraId="10BFEE84" w14:textId="551C81E7" w:rsidR="009306F2" w:rsidRPr="00620A03" w:rsidRDefault="008A4285">
      <w:pPr>
        <w:ind w:left="-5"/>
        <w:rPr>
          <w:sz w:val="22"/>
        </w:rPr>
      </w:pPr>
      <w:r w:rsidRPr="00620A03">
        <w:rPr>
          <w:sz w:val="22"/>
        </w:rPr>
        <w:t xml:space="preserve">These policies support </w:t>
      </w:r>
      <w:r w:rsidR="008D64C4">
        <w:rPr>
          <w:sz w:val="22"/>
        </w:rPr>
        <w:t>N&amp;W ICB to</w:t>
      </w:r>
      <w:r w:rsidRPr="00620A03">
        <w:rPr>
          <w:sz w:val="22"/>
        </w:rPr>
        <w:t xml:space="preserve"> prioritise resource allocation for treatments based on evidence of clinical effectiveness, safety, cost effectiveness and affordability, to ensure finite resources are managed to optimise health outcomes for the population. </w:t>
      </w:r>
    </w:p>
    <w:p w14:paraId="2E2DF5DA" w14:textId="77777777" w:rsidR="009306F2" w:rsidRDefault="008A4285">
      <w:pPr>
        <w:spacing w:after="0" w:line="259" w:lineRule="auto"/>
        <w:ind w:left="0" w:firstLine="0"/>
        <w:rPr>
          <w:sz w:val="22"/>
        </w:rPr>
      </w:pPr>
      <w:r w:rsidRPr="00620A03">
        <w:rPr>
          <w:sz w:val="22"/>
        </w:rPr>
        <w:t xml:space="preserve"> </w:t>
      </w:r>
    </w:p>
    <w:p w14:paraId="343D7301" w14:textId="6FB975F0" w:rsidR="00ED4C21" w:rsidRPr="00ED4C21" w:rsidRDefault="00ED4C21">
      <w:pPr>
        <w:spacing w:after="0" w:line="259" w:lineRule="auto"/>
        <w:ind w:left="0" w:firstLine="0"/>
        <w:rPr>
          <w:color w:val="auto"/>
          <w:sz w:val="22"/>
        </w:rPr>
      </w:pPr>
      <w:r w:rsidRPr="00ED4C21">
        <w:rPr>
          <w:color w:val="auto"/>
          <w:sz w:val="22"/>
        </w:rPr>
        <w:t xml:space="preserve">When formulating, Norfolk and Waveney CPDG will </w:t>
      </w:r>
      <w:proofErr w:type="gramStart"/>
      <w:r w:rsidRPr="00ED4C21">
        <w:rPr>
          <w:color w:val="auto"/>
          <w:sz w:val="22"/>
        </w:rPr>
        <w:t>take into account</w:t>
      </w:r>
      <w:proofErr w:type="gramEnd"/>
      <w:r w:rsidRPr="00ED4C21">
        <w:rPr>
          <w:color w:val="auto"/>
          <w:sz w:val="22"/>
        </w:rPr>
        <w:t xml:space="preserve"> the criteria and thresholds as set out in the </w:t>
      </w:r>
      <w:r w:rsidR="008B2419">
        <w:rPr>
          <w:color w:val="auto"/>
          <w:sz w:val="22"/>
        </w:rPr>
        <w:t>E</w:t>
      </w:r>
      <w:r w:rsidRPr="00ED4C21">
        <w:rPr>
          <w:color w:val="auto"/>
          <w:sz w:val="22"/>
        </w:rPr>
        <w:t xml:space="preserve">vidence </w:t>
      </w:r>
      <w:r w:rsidR="008B2419">
        <w:rPr>
          <w:color w:val="auto"/>
          <w:sz w:val="22"/>
        </w:rPr>
        <w:t>B</w:t>
      </w:r>
      <w:r w:rsidRPr="00ED4C21">
        <w:rPr>
          <w:color w:val="auto"/>
          <w:sz w:val="22"/>
        </w:rPr>
        <w:t xml:space="preserve">ased </w:t>
      </w:r>
      <w:r w:rsidR="008B2419">
        <w:rPr>
          <w:color w:val="auto"/>
          <w:sz w:val="22"/>
        </w:rPr>
        <w:t>I</w:t>
      </w:r>
      <w:r w:rsidRPr="00ED4C21">
        <w:rPr>
          <w:color w:val="auto"/>
          <w:sz w:val="22"/>
        </w:rPr>
        <w:t>nterventions</w:t>
      </w:r>
      <w:r w:rsidR="003703D1">
        <w:rPr>
          <w:color w:val="auto"/>
          <w:sz w:val="22"/>
        </w:rPr>
        <w:t xml:space="preserve">: Guidance for </w:t>
      </w:r>
      <w:r w:rsidR="007E370C">
        <w:rPr>
          <w:color w:val="auto"/>
          <w:sz w:val="22"/>
        </w:rPr>
        <w:t>ICB</w:t>
      </w:r>
      <w:r w:rsidR="003703D1">
        <w:rPr>
          <w:color w:val="auto"/>
          <w:sz w:val="22"/>
        </w:rPr>
        <w:t>s</w:t>
      </w:r>
      <w:r w:rsidRPr="00ED4C21">
        <w:rPr>
          <w:color w:val="auto"/>
          <w:sz w:val="22"/>
        </w:rPr>
        <w:t xml:space="preserve"> document </w:t>
      </w:r>
      <w:r w:rsidR="007F2C22">
        <w:rPr>
          <w:color w:val="auto"/>
          <w:sz w:val="22"/>
        </w:rPr>
        <w:t xml:space="preserve">first </w:t>
      </w:r>
      <w:r w:rsidRPr="00ED4C21">
        <w:rPr>
          <w:color w:val="auto"/>
          <w:sz w:val="22"/>
        </w:rPr>
        <w:t xml:space="preserve">published by NHS England </w:t>
      </w:r>
      <w:r w:rsidR="008B2419">
        <w:rPr>
          <w:color w:val="auto"/>
          <w:sz w:val="22"/>
        </w:rPr>
        <w:t xml:space="preserve">in November 2018. </w:t>
      </w:r>
    </w:p>
    <w:p w14:paraId="3471B9CB" w14:textId="77777777" w:rsidR="00620A03" w:rsidRDefault="00620A03">
      <w:pPr>
        <w:spacing w:after="0" w:line="259" w:lineRule="auto"/>
        <w:ind w:left="0" w:firstLine="0"/>
        <w:rPr>
          <w:sz w:val="22"/>
        </w:rPr>
      </w:pPr>
    </w:p>
    <w:p w14:paraId="4E1B4F89" w14:textId="77777777" w:rsidR="00BB54C6" w:rsidRDefault="00BB54C6" w:rsidP="00BB54C6">
      <w:pPr>
        <w:pStyle w:val="Heading1"/>
        <w:numPr>
          <w:ilvl w:val="0"/>
          <w:numId w:val="0"/>
        </w:numPr>
      </w:pPr>
    </w:p>
    <w:p w14:paraId="0BCB4E47" w14:textId="513AD0A9" w:rsidR="009306F2" w:rsidRDefault="008A4285" w:rsidP="00195A5A">
      <w:pPr>
        <w:pStyle w:val="Heading1"/>
      </w:pPr>
      <w:r>
        <w:t xml:space="preserve">Process </w:t>
      </w:r>
    </w:p>
    <w:p w14:paraId="1186AB53" w14:textId="77777777" w:rsidR="009306F2" w:rsidRDefault="008A4285">
      <w:pPr>
        <w:spacing w:after="0" w:line="259" w:lineRule="auto"/>
        <w:ind w:left="0" w:firstLine="0"/>
      </w:pPr>
      <w:r>
        <w:t xml:space="preserve"> </w:t>
      </w:r>
    </w:p>
    <w:p w14:paraId="76674519" w14:textId="2C9C5333" w:rsidR="009306F2" w:rsidRPr="00620A03" w:rsidRDefault="008A4285">
      <w:pPr>
        <w:ind w:left="-5"/>
        <w:rPr>
          <w:sz w:val="22"/>
        </w:rPr>
      </w:pPr>
      <w:r w:rsidRPr="00620A03">
        <w:rPr>
          <w:sz w:val="22"/>
        </w:rPr>
        <w:t>The CPDG will use a systematic approach to clinical threshold policy development</w:t>
      </w:r>
      <w:r w:rsidR="008B2419">
        <w:rPr>
          <w:sz w:val="22"/>
        </w:rPr>
        <w:t xml:space="preserve"> and review</w:t>
      </w:r>
      <w:r w:rsidRPr="00620A03">
        <w:rPr>
          <w:sz w:val="22"/>
        </w:rPr>
        <w:t xml:space="preserve"> on behalf of </w:t>
      </w:r>
      <w:r w:rsidR="0097461B">
        <w:rPr>
          <w:sz w:val="22"/>
        </w:rPr>
        <w:t>N&amp;W ICB</w:t>
      </w:r>
      <w:r w:rsidRPr="00620A03">
        <w:rPr>
          <w:sz w:val="22"/>
        </w:rPr>
        <w:t xml:space="preserve"> (see figure 1 below) </w:t>
      </w:r>
    </w:p>
    <w:p w14:paraId="72D2C7E4" w14:textId="77777777" w:rsidR="009306F2" w:rsidRPr="00620A03" w:rsidRDefault="008A4285">
      <w:pPr>
        <w:spacing w:after="0" w:line="259" w:lineRule="auto"/>
        <w:ind w:left="0" w:firstLine="0"/>
        <w:rPr>
          <w:sz w:val="22"/>
        </w:rPr>
      </w:pPr>
      <w:r w:rsidRPr="00620A03">
        <w:rPr>
          <w:sz w:val="22"/>
        </w:rPr>
        <w:t xml:space="preserve"> </w:t>
      </w:r>
    </w:p>
    <w:p w14:paraId="1B4B60C1" w14:textId="77777777" w:rsidR="009306F2" w:rsidRDefault="008A4285">
      <w:pPr>
        <w:ind w:left="-5"/>
        <w:rPr>
          <w:sz w:val="22"/>
        </w:rPr>
      </w:pPr>
      <w:r w:rsidRPr="00620A03">
        <w:rPr>
          <w:sz w:val="22"/>
        </w:rPr>
        <w:t xml:space="preserve">The process will start with the identification of a treatment to develop or review a clinical threshold policy. This will be based on: </w:t>
      </w:r>
    </w:p>
    <w:p w14:paraId="35CB8762" w14:textId="77777777" w:rsidR="00620A03" w:rsidRPr="00620A03" w:rsidRDefault="00620A03">
      <w:pPr>
        <w:ind w:left="-5"/>
        <w:rPr>
          <w:sz w:val="22"/>
        </w:rPr>
      </w:pPr>
    </w:p>
    <w:p w14:paraId="5C158813" w14:textId="5377302E" w:rsidR="009306F2" w:rsidRPr="00620A03" w:rsidRDefault="008A4285">
      <w:pPr>
        <w:numPr>
          <w:ilvl w:val="0"/>
          <w:numId w:val="1"/>
        </w:numPr>
        <w:spacing w:after="27"/>
        <w:ind w:hanging="427"/>
        <w:rPr>
          <w:sz w:val="22"/>
        </w:rPr>
      </w:pPr>
      <w:r w:rsidRPr="00620A03">
        <w:rPr>
          <w:sz w:val="22"/>
        </w:rPr>
        <w:t xml:space="preserve">New evidence published by NICE, SIGN, </w:t>
      </w:r>
      <w:r w:rsidR="00384164" w:rsidRPr="001246BC">
        <w:rPr>
          <w:color w:val="auto"/>
          <w:sz w:val="22"/>
        </w:rPr>
        <w:t xml:space="preserve">Evidence Based Interventions </w:t>
      </w:r>
      <w:r w:rsidRPr="00620A03">
        <w:rPr>
          <w:sz w:val="22"/>
        </w:rPr>
        <w:t xml:space="preserve">Royal Colleges or similar national/international bodies </w:t>
      </w:r>
    </w:p>
    <w:p w14:paraId="41123A10" w14:textId="08FCE1AD" w:rsidR="009306F2" w:rsidRPr="00620A03" w:rsidRDefault="008A4285">
      <w:pPr>
        <w:numPr>
          <w:ilvl w:val="0"/>
          <w:numId w:val="1"/>
        </w:numPr>
        <w:ind w:hanging="427"/>
        <w:rPr>
          <w:sz w:val="22"/>
        </w:rPr>
      </w:pPr>
      <w:r w:rsidRPr="00620A03">
        <w:rPr>
          <w:sz w:val="22"/>
        </w:rPr>
        <w:t xml:space="preserve">Treatments identified for policy development by </w:t>
      </w:r>
      <w:r w:rsidR="00B06534">
        <w:rPr>
          <w:sz w:val="22"/>
        </w:rPr>
        <w:t>N&amp;W ICB</w:t>
      </w:r>
      <w:r w:rsidRPr="00620A03">
        <w:rPr>
          <w:sz w:val="22"/>
        </w:rPr>
        <w:t xml:space="preserve"> or regional bodies </w:t>
      </w:r>
    </w:p>
    <w:p w14:paraId="734A46A2" w14:textId="75FEEBB2" w:rsidR="009306F2" w:rsidRPr="00620A03" w:rsidRDefault="008A4285">
      <w:pPr>
        <w:numPr>
          <w:ilvl w:val="0"/>
          <w:numId w:val="1"/>
        </w:numPr>
        <w:ind w:hanging="427"/>
        <w:rPr>
          <w:sz w:val="22"/>
        </w:rPr>
      </w:pPr>
      <w:r w:rsidRPr="00620A03">
        <w:rPr>
          <w:sz w:val="22"/>
        </w:rPr>
        <w:t xml:space="preserve">Benchmarking of activity produced by </w:t>
      </w:r>
      <w:r w:rsidR="00D27CEC">
        <w:rPr>
          <w:sz w:val="22"/>
        </w:rPr>
        <w:t>N&amp;W ICB</w:t>
      </w:r>
      <w:r w:rsidRPr="00620A03">
        <w:rPr>
          <w:sz w:val="22"/>
        </w:rPr>
        <w:t xml:space="preserve"> information teams </w:t>
      </w:r>
    </w:p>
    <w:p w14:paraId="0384B85B" w14:textId="77777777" w:rsidR="009306F2" w:rsidRDefault="008A4285">
      <w:pPr>
        <w:numPr>
          <w:ilvl w:val="0"/>
          <w:numId w:val="1"/>
        </w:numPr>
        <w:ind w:hanging="427"/>
        <w:rPr>
          <w:sz w:val="22"/>
        </w:rPr>
      </w:pPr>
      <w:r w:rsidRPr="00620A03">
        <w:rPr>
          <w:sz w:val="22"/>
        </w:rPr>
        <w:t xml:space="preserve">A policy is due to be reviewed </w:t>
      </w:r>
    </w:p>
    <w:p w14:paraId="15A12625" w14:textId="63EDF8F4" w:rsidR="00620A03" w:rsidRDefault="00620A03">
      <w:pPr>
        <w:numPr>
          <w:ilvl w:val="0"/>
          <w:numId w:val="1"/>
        </w:numPr>
        <w:ind w:hanging="427"/>
        <w:rPr>
          <w:sz w:val="22"/>
        </w:rPr>
      </w:pPr>
      <w:r>
        <w:rPr>
          <w:sz w:val="22"/>
        </w:rPr>
        <w:t xml:space="preserve">New treatment approved as part of the service development process, including those triggered by IFR requests, by </w:t>
      </w:r>
      <w:r w:rsidR="00D27CEC">
        <w:rPr>
          <w:sz w:val="22"/>
        </w:rPr>
        <w:t>N&amp;W ICB.</w:t>
      </w:r>
    </w:p>
    <w:p w14:paraId="62411DED" w14:textId="77777777" w:rsidR="00620A03" w:rsidRDefault="00620A03" w:rsidP="00620A03">
      <w:pPr>
        <w:rPr>
          <w:sz w:val="22"/>
        </w:rPr>
      </w:pPr>
    </w:p>
    <w:p w14:paraId="7F216050" w14:textId="77777777" w:rsidR="009306F2" w:rsidRDefault="009306F2">
      <w:pPr>
        <w:spacing w:after="0" w:line="259" w:lineRule="auto"/>
        <w:ind w:left="0" w:firstLine="0"/>
      </w:pPr>
    </w:p>
    <w:p w14:paraId="3E78D253" w14:textId="45BDEF16" w:rsidR="009306F2" w:rsidRDefault="008A4285" w:rsidP="00620A03">
      <w:r w:rsidRPr="00620A03">
        <w:rPr>
          <w:sz w:val="22"/>
        </w:rPr>
        <w:t xml:space="preserve">The policy development </w:t>
      </w:r>
      <w:r w:rsidR="00914710">
        <w:rPr>
          <w:sz w:val="22"/>
        </w:rPr>
        <w:t>and/</w:t>
      </w:r>
      <w:r w:rsidRPr="00620A03">
        <w:rPr>
          <w:sz w:val="22"/>
        </w:rPr>
        <w:t xml:space="preserve">or review will be led by </w:t>
      </w:r>
      <w:r w:rsidR="00F309C9" w:rsidRPr="00620A03">
        <w:rPr>
          <w:sz w:val="22"/>
        </w:rPr>
        <w:t>CPDG and</w:t>
      </w:r>
      <w:r w:rsidRPr="00620A03">
        <w:rPr>
          <w:sz w:val="22"/>
        </w:rPr>
        <w:t xml:space="preserve"> will include </w:t>
      </w:r>
      <w:r w:rsidR="00F309C9">
        <w:rPr>
          <w:sz w:val="22"/>
        </w:rPr>
        <w:t xml:space="preserve">a collaborative </w:t>
      </w:r>
      <w:r w:rsidRPr="00620A03">
        <w:rPr>
          <w:sz w:val="22"/>
        </w:rPr>
        <w:t>review of evidence</w:t>
      </w:r>
      <w:r w:rsidR="00F309C9">
        <w:rPr>
          <w:sz w:val="22"/>
        </w:rPr>
        <w:t xml:space="preserve"> plus </w:t>
      </w:r>
      <w:r w:rsidRPr="00620A03">
        <w:rPr>
          <w:sz w:val="22"/>
        </w:rPr>
        <w:t>clinical engagement with local expert</w:t>
      </w:r>
      <w:r w:rsidR="00F309C9">
        <w:rPr>
          <w:sz w:val="22"/>
        </w:rPr>
        <w:t>s including</w:t>
      </w:r>
      <w:r w:rsidRPr="00620A03">
        <w:rPr>
          <w:sz w:val="22"/>
        </w:rPr>
        <w:t xml:space="preserve"> writing a briefing paper and a draft policy. </w:t>
      </w:r>
      <w:r w:rsidR="006502E9">
        <w:rPr>
          <w:sz w:val="22"/>
        </w:rPr>
        <w:t>T</w:t>
      </w:r>
      <w:r w:rsidRPr="00620A03">
        <w:rPr>
          <w:sz w:val="22"/>
        </w:rPr>
        <w:t xml:space="preserve">he feedback from clinical consultation </w:t>
      </w:r>
      <w:r w:rsidR="006502E9">
        <w:rPr>
          <w:sz w:val="22"/>
        </w:rPr>
        <w:t xml:space="preserve">will be collated by the administration team </w:t>
      </w:r>
      <w:r w:rsidRPr="00620A03">
        <w:rPr>
          <w:sz w:val="22"/>
        </w:rPr>
        <w:t xml:space="preserve">and </w:t>
      </w:r>
      <w:r w:rsidR="00C632FC">
        <w:rPr>
          <w:sz w:val="22"/>
        </w:rPr>
        <w:t xml:space="preserve">shared with </w:t>
      </w:r>
      <w:r w:rsidRPr="00620A03">
        <w:rPr>
          <w:sz w:val="22"/>
        </w:rPr>
        <w:t xml:space="preserve">CPDG </w:t>
      </w:r>
      <w:r w:rsidR="00C632FC">
        <w:rPr>
          <w:sz w:val="22"/>
        </w:rPr>
        <w:t xml:space="preserve">for </w:t>
      </w:r>
      <w:r w:rsidRPr="00620A03">
        <w:rPr>
          <w:sz w:val="22"/>
        </w:rPr>
        <w:t>discussion and the final draft policy</w:t>
      </w:r>
      <w:r>
        <w:t>.</w:t>
      </w:r>
    </w:p>
    <w:p w14:paraId="3C299E55" w14:textId="77777777" w:rsidR="009306F2" w:rsidRPr="00EE1378" w:rsidRDefault="009306F2" w:rsidP="00620A03">
      <w:pPr>
        <w:spacing w:after="0" w:line="259" w:lineRule="auto"/>
        <w:ind w:left="0" w:firstLine="0"/>
        <w:rPr>
          <w:color w:val="auto"/>
        </w:rPr>
      </w:pPr>
    </w:p>
    <w:p w14:paraId="23ABF71A" w14:textId="220E7E66" w:rsidR="009306F2" w:rsidRPr="00EE1378" w:rsidRDefault="008A4285" w:rsidP="00620A03">
      <w:pPr>
        <w:rPr>
          <w:color w:val="auto"/>
          <w:sz w:val="22"/>
        </w:rPr>
      </w:pPr>
      <w:r w:rsidRPr="00EE1378">
        <w:rPr>
          <w:color w:val="auto"/>
          <w:sz w:val="22"/>
        </w:rPr>
        <w:t xml:space="preserve">Once the CPDG has approved the final draft of the policy, </w:t>
      </w:r>
      <w:r w:rsidR="00125F81">
        <w:rPr>
          <w:color w:val="auto"/>
          <w:sz w:val="22"/>
        </w:rPr>
        <w:t xml:space="preserve">the CPDG administration team will then </w:t>
      </w:r>
      <w:r w:rsidRPr="00EE1378">
        <w:rPr>
          <w:color w:val="auto"/>
          <w:sz w:val="22"/>
        </w:rPr>
        <w:t xml:space="preserve">forward the policy to the </w:t>
      </w:r>
      <w:r w:rsidR="00C437C1">
        <w:rPr>
          <w:color w:val="auto"/>
          <w:sz w:val="22"/>
        </w:rPr>
        <w:t xml:space="preserve">relevant </w:t>
      </w:r>
      <w:r w:rsidRPr="00EE1378">
        <w:rPr>
          <w:color w:val="auto"/>
          <w:sz w:val="22"/>
        </w:rPr>
        <w:t>stakeholder</w:t>
      </w:r>
      <w:r w:rsidR="00C437C1">
        <w:rPr>
          <w:color w:val="auto"/>
          <w:sz w:val="22"/>
        </w:rPr>
        <w:t>s for</w:t>
      </w:r>
      <w:r w:rsidRPr="00EE1378">
        <w:rPr>
          <w:color w:val="auto"/>
          <w:sz w:val="22"/>
        </w:rPr>
        <w:t xml:space="preserve"> engagement, including clinical consultation and ratification by their</w:t>
      </w:r>
      <w:r w:rsidR="000F7E91">
        <w:rPr>
          <w:color w:val="auto"/>
          <w:sz w:val="22"/>
        </w:rPr>
        <w:t xml:space="preserve"> </w:t>
      </w:r>
      <w:r w:rsidR="000F7E91" w:rsidRPr="006B06F9">
        <w:rPr>
          <w:color w:val="auto"/>
          <w:sz w:val="22"/>
        </w:rPr>
        <w:t>Planned Care &amp; Medicines Management Group</w:t>
      </w:r>
      <w:r w:rsidRPr="006B06F9">
        <w:rPr>
          <w:color w:val="auto"/>
          <w:sz w:val="22"/>
        </w:rPr>
        <w:t>.</w:t>
      </w:r>
    </w:p>
    <w:p w14:paraId="17335A38" w14:textId="77777777" w:rsidR="00620A03" w:rsidRPr="00EE1378" w:rsidRDefault="00620A03" w:rsidP="00620A03">
      <w:pPr>
        <w:ind w:left="730" w:firstLine="0"/>
        <w:rPr>
          <w:color w:val="auto"/>
          <w:sz w:val="22"/>
        </w:rPr>
      </w:pPr>
    </w:p>
    <w:p w14:paraId="2818CB8B" w14:textId="5ED55FD5" w:rsidR="009306F2" w:rsidRDefault="008A4285" w:rsidP="00620A03">
      <w:pPr>
        <w:rPr>
          <w:color w:val="auto"/>
          <w:sz w:val="22"/>
        </w:rPr>
      </w:pPr>
      <w:r w:rsidRPr="00EE1378">
        <w:rPr>
          <w:color w:val="auto"/>
          <w:sz w:val="22"/>
        </w:rPr>
        <w:t xml:space="preserve">When the policy is ratified, the </w:t>
      </w:r>
      <w:r w:rsidR="006637FF">
        <w:rPr>
          <w:color w:val="auto"/>
          <w:sz w:val="22"/>
        </w:rPr>
        <w:t>policy will then be published</w:t>
      </w:r>
      <w:r w:rsidRPr="00EE1378">
        <w:rPr>
          <w:color w:val="auto"/>
          <w:sz w:val="22"/>
        </w:rPr>
        <w:t xml:space="preserve"> on Knowledge Anglia website and local networks/websites, communicate the new policy to primary, community and secondary care providers and include it in their relevant contracts.</w:t>
      </w:r>
    </w:p>
    <w:p w14:paraId="3ACA6584" w14:textId="77777777" w:rsidR="001246BC" w:rsidRPr="00EE1378" w:rsidRDefault="001246BC" w:rsidP="00620A03">
      <w:pPr>
        <w:rPr>
          <w:color w:val="auto"/>
          <w:sz w:val="22"/>
        </w:rPr>
      </w:pPr>
    </w:p>
    <w:p w14:paraId="5A456BFC" w14:textId="77777777" w:rsidR="009306F2" w:rsidRPr="00EE1378" w:rsidRDefault="009306F2" w:rsidP="00620A03">
      <w:pPr>
        <w:spacing w:after="0" w:line="259" w:lineRule="auto"/>
        <w:ind w:left="0" w:firstLine="0"/>
        <w:rPr>
          <w:color w:val="auto"/>
          <w:sz w:val="22"/>
        </w:rPr>
      </w:pPr>
    </w:p>
    <w:p w14:paraId="436705B0" w14:textId="77777777" w:rsidR="00887C83" w:rsidRDefault="00887C83" w:rsidP="00887C83">
      <w:pPr>
        <w:pStyle w:val="Heading1"/>
      </w:pPr>
      <w:r>
        <w:t xml:space="preserve">Membership and Chair </w:t>
      </w:r>
    </w:p>
    <w:p w14:paraId="344C903E" w14:textId="77777777" w:rsidR="00981FBF" w:rsidRPr="00EE1378" w:rsidRDefault="00981FBF" w:rsidP="00620A03">
      <w:pPr>
        <w:spacing w:after="0" w:line="259" w:lineRule="auto"/>
        <w:ind w:left="0" w:firstLine="0"/>
        <w:rPr>
          <w:color w:val="auto"/>
          <w:sz w:val="22"/>
        </w:rPr>
      </w:pPr>
    </w:p>
    <w:p w14:paraId="31929904" w14:textId="342FF4BA" w:rsidR="00887C83" w:rsidRPr="00620A03" w:rsidRDefault="00887C83" w:rsidP="00887C83">
      <w:pPr>
        <w:ind w:left="-5"/>
        <w:rPr>
          <w:sz w:val="22"/>
        </w:rPr>
      </w:pPr>
      <w:r w:rsidRPr="00620A03">
        <w:rPr>
          <w:sz w:val="22"/>
        </w:rPr>
        <w:t xml:space="preserve">The membership will include </w:t>
      </w:r>
      <w:r>
        <w:rPr>
          <w:sz w:val="22"/>
        </w:rPr>
        <w:t>N&amp;W ICB</w:t>
      </w:r>
      <w:r w:rsidRPr="00620A03">
        <w:rPr>
          <w:sz w:val="22"/>
        </w:rPr>
        <w:t xml:space="preserve">, Public Health, secondary care and </w:t>
      </w:r>
      <w:r>
        <w:rPr>
          <w:sz w:val="22"/>
        </w:rPr>
        <w:t>CPDG Administration</w:t>
      </w:r>
      <w:r w:rsidRPr="00620A03">
        <w:rPr>
          <w:sz w:val="22"/>
        </w:rPr>
        <w:t xml:space="preserve"> representatives. </w:t>
      </w:r>
    </w:p>
    <w:p w14:paraId="60050811" w14:textId="77777777" w:rsidR="00887C83" w:rsidRPr="00620A03" w:rsidRDefault="00887C83" w:rsidP="00887C83">
      <w:pPr>
        <w:spacing w:after="0" w:line="259" w:lineRule="auto"/>
        <w:ind w:left="0" w:firstLine="0"/>
        <w:rPr>
          <w:sz w:val="22"/>
        </w:rPr>
      </w:pPr>
      <w:r w:rsidRPr="00620A03">
        <w:rPr>
          <w:sz w:val="22"/>
        </w:rPr>
        <w:t xml:space="preserve"> </w:t>
      </w:r>
    </w:p>
    <w:p w14:paraId="3C13574E" w14:textId="77777777" w:rsidR="00887C83" w:rsidRPr="00620A03" w:rsidRDefault="00887C83" w:rsidP="00887C83">
      <w:pPr>
        <w:ind w:left="-5"/>
        <w:rPr>
          <w:sz w:val="22"/>
        </w:rPr>
      </w:pPr>
      <w:r>
        <w:rPr>
          <w:sz w:val="22"/>
        </w:rPr>
        <w:t>N&amp;W ICB</w:t>
      </w:r>
      <w:r w:rsidRPr="00620A03">
        <w:rPr>
          <w:sz w:val="22"/>
        </w:rPr>
        <w:t xml:space="preserve"> will nominate clinical and commissioning representative</w:t>
      </w:r>
      <w:r>
        <w:rPr>
          <w:sz w:val="22"/>
        </w:rPr>
        <w:t>s</w:t>
      </w:r>
      <w:r w:rsidRPr="00620A03">
        <w:rPr>
          <w:sz w:val="22"/>
        </w:rPr>
        <w:t xml:space="preserve">.  </w:t>
      </w:r>
    </w:p>
    <w:p w14:paraId="4D093117" w14:textId="77777777" w:rsidR="00887C83" w:rsidRPr="00620A03" w:rsidRDefault="00887C83" w:rsidP="00887C83">
      <w:pPr>
        <w:spacing w:after="0" w:line="259" w:lineRule="auto"/>
        <w:ind w:left="0" w:firstLine="0"/>
        <w:rPr>
          <w:sz w:val="22"/>
        </w:rPr>
      </w:pPr>
      <w:r w:rsidRPr="00620A03">
        <w:rPr>
          <w:sz w:val="22"/>
        </w:rPr>
        <w:t xml:space="preserve"> </w:t>
      </w:r>
    </w:p>
    <w:p w14:paraId="74AD0C74" w14:textId="77777777" w:rsidR="00887C83" w:rsidRPr="00EE1378" w:rsidRDefault="00887C83" w:rsidP="00887C83">
      <w:pPr>
        <w:ind w:left="-5"/>
        <w:rPr>
          <w:sz w:val="22"/>
        </w:rPr>
      </w:pPr>
      <w:r w:rsidRPr="00620A03">
        <w:rPr>
          <w:sz w:val="22"/>
        </w:rPr>
        <w:t xml:space="preserve">Secondary care </w:t>
      </w:r>
      <w:r>
        <w:rPr>
          <w:sz w:val="22"/>
        </w:rPr>
        <w:t xml:space="preserve">Trusts </w:t>
      </w:r>
      <w:r w:rsidRPr="00EE1378">
        <w:rPr>
          <w:sz w:val="22"/>
        </w:rPr>
        <w:t xml:space="preserve">may provide a clinician alongside Trust management support. </w:t>
      </w:r>
    </w:p>
    <w:p w14:paraId="2DC3BAD3" w14:textId="77777777" w:rsidR="00887C83" w:rsidRPr="00EE1378" w:rsidRDefault="00887C83" w:rsidP="00887C83">
      <w:pPr>
        <w:spacing w:after="0" w:line="259" w:lineRule="auto"/>
        <w:ind w:left="0" w:firstLine="0"/>
        <w:rPr>
          <w:sz w:val="22"/>
        </w:rPr>
      </w:pPr>
      <w:r w:rsidRPr="00EE1378">
        <w:rPr>
          <w:sz w:val="22"/>
        </w:rPr>
        <w:t xml:space="preserve"> </w:t>
      </w:r>
    </w:p>
    <w:p w14:paraId="48E2EDB8" w14:textId="77777777" w:rsidR="00887C83" w:rsidRPr="00620A03" w:rsidRDefault="00887C83" w:rsidP="00887C83">
      <w:pPr>
        <w:ind w:left="-5"/>
        <w:rPr>
          <w:sz w:val="22"/>
        </w:rPr>
      </w:pPr>
      <w:r w:rsidRPr="00EE1378">
        <w:rPr>
          <w:sz w:val="22"/>
        </w:rPr>
        <w:t>Public Health will provide a Consultant and an Officer.</w:t>
      </w:r>
      <w:r w:rsidRPr="00620A03">
        <w:rPr>
          <w:sz w:val="22"/>
        </w:rPr>
        <w:t xml:space="preserve"> </w:t>
      </w:r>
    </w:p>
    <w:p w14:paraId="44C6871B" w14:textId="77777777" w:rsidR="00887C83" w:rsidRPr="00620A03" w:rsidRDefault="00887C83" w:rsidP="00887C83">
      <w:pPr>
        <w:spacing w:after="0" w:line="259" w:lineRule="auto"/>
        <w:ind w:left="0" w:firstLine="0"/>
        <w:rPr>
          <w:sz w:val="22"/>
        </w:rPr>
      </w:pPr>
      <w:r w:rsidRPr="00620A03">
        <w:rPr>
          <w:sz w:val="22"/>
        </w:rPr>
        <w:t xml:space="preserve"> </w:t>
      </w:r>
    </w:p>
    <w:p w14:paraId="0F39F9CB" w14:textId="77777777" w:rsidR="00887C83" w:rsidRPr="00620A03" w:rsidRDefault="00887C83" w:rsidP="00887C83">
      <w:pPr>
        <w:ind w:left="-5"/>
        <w:rPr>
          <w:sz w:val="22"/>
        </w:rPr>
      </w:pPr>
      <w:r w:rsidRPr="00D2500B">
        <w:rPr>
          <w:color w:val="auto"/>
          <w:sz w:val="22"/>
        </w:rPr>
        <w:t>The CPDG Administration team will support the CPDG process</w:t>
      </w:r>
      <w:r w:rsidRPr="00016D2E">
        <w:rPr>
          <w:color w:val="FF0000"/>
          <w:sz w:val="22"/>
        </w:rPr>
        <w:t xml:space="preserve">. </w:t>
      </w:r>
    </w:p>
    <w:p w14:paraId="3E309233" w14:textId="77777777" w:rsidR="00887C83" w:rsidRPr="00620A03" w:rsidRDefault="00887C83" w:rsidP="00887C83">
      <w:pPr>
        <w:spacing w:after="0" w:line="259" w:lineRule="auto"/>
        <w:ind w:left="0" w:firstLine="0"/>
        <w:rPr>
          <w:sz w:val="22"/>
        </w:rPr>
      </w:pPr>
      <w:r w:rsidRPr="00620A03">
        <w:rPr>
          <w:sz w:val="22"/>
        </w:rPr>
        <w:t xml:space="preserve"> </w:t>
      </w:r>
    </w:p>
    <w:p w14:paraId="686583DE" w14:textId="77777777" w:rsidR="00887C83" w:rsidRPr="00620A03" w:rsidRDefault="00887C83" w:rsidP="00887C83">
      <w:pPr>
        <w:ind w:left="-5"/>
        <w:rPr>
          <w:sz w:val="22"/>
        </w:rPr>
      </w:pPr>
      <w:r w:rsidRPr="00620A03">
        <w:rPr>
          <w:sz w:val="22"/>
        </w:rPr>
        <w:t xml:space="preserve">CPDG will select the Chair and Deputy Chair from within its membership. </w:t>
      </w:r>
    </w:p>
    <w:p w14:paraId="1980D795" w14:textId="77777777" w:rsidR="00887C83" w:rsidRPr="00620A03" w:rsidRDefault="00887C83" w:rsidP="00887C83">
      <w:pPr>
        <w:spacing w:after="0" w:line="259" w:lineRule="auto"/>
        <w:ind w:left="0" w:firstLine="0"/>
        <w:rPr>
          <w:sz w:val="22"/>
        </w:rPr>
      </w:pPr>
      <w:r w:rsidRPr="00620A03">
        <w:rPr>
          <w:sz w:val="22"/>
        </w:rPr>
        <w:t xml:space="preserve"> </w:t>
      </w:r>
    </w:p>
    <w:p w14:paraId="7EDB333C" w14:textId="01A54B74" w:rsidR="00887C83" w:rsidRDefault="00887C83" w:rsidP="00887C83">
      <w:pPr>
        <w:ind w:left="-5"/>
        <w:rPr>
          <w:sz w:val="22"/>
        </w:rPr>
      </w:pPr>
      <w:r w:rsidRPr="00620A03">
        <w:rPr>
          <w:sz w:val="22"/>
        </w:rPr>
        <w:t xml:space="preserve">Members of the CPDG will be able to invite others with the approval of the Chair for observation or specific input, e.g. PH trainees, </w:t>
      </w:r>
      <w:r>
        <w:rPr>
          <w:sz w:val="22"/>
        </w:rPr>
        <w:t xml:space="preserve">NW ICB </w:t>
      </w:r>
      <w:r w:rsidRPr="00620A03">
        <w:rPr>
          <w:sz w:val="22"/>
        </w:rPr>
        <w:t xml:space="preserve">officers, clinicians.  </w:t>
      </w:r>
    </w:p>
    <w:p w14:paraId="3D4C5418" w14:textId="77777777" w:rsidR="001246BC" w:rsidRPr="00620A03" w:rsidRDefault="001246BC" w:rsidP="00887C83">
      <w:pPr>
        <w:ind w:left="-5"/>
        <w:rPr>
          <w:sz w:val="22"/>
        </w:rPr>
      </w:pPr>
    </w:p>
    <w:p w14:paraId="0DC75B99" w14:textId="77777777" w:rsidR="001246BC" w:rsidRDefault="00534E62" w:rsidP="00A14E1F">
      <w:pPr>
        <w:pStyle w:val="Heading1"/>
      </w:pPr>
      <w:r>
        <w:t xml:space="preserve">Frequency of the Meetings </w:t>
      </w:r>
    </w:p>
    <w:p w14:paraId="60075FA4" w14:textId="479DDA2A" w:rsidR="00534E62" w:rsidRDefault="00534E62" w:rsidP="001246BC">
      <w:pPr>
        <w:pStyle w:val="Heading1"/>
        <w:numPr>
          <w:ilvl w:val="0"/>
          <w:numId w:val="0"/>
        </w:numPr>
      </w:pPr>
      <w:r>
        <w:t xml:space="preserve"> </w:t>
      </w:r>
    </w:p>
    <w:p w14:paraId="15ECFCEF" w14:textId="5E04E015" w:rsidR="00534E62" w:rsidRDefault="00534E62" w:rsidP="00534E62">
      <w:pPr>
        <w:ind w:left="-5"/>
        <w:rPr>
          <w:sz w:val="22"/>
        </w:rPr>
      </w:pPr>
      <w:r w:rsidRPr="00620A03">
        <w:rPr>
          <w:sz w:val="22"/>
        </w:rPr>
        <w:t xml:space="preserve">The CPDG will meet on a monthly basis. </w:t>
      </w:r>
    </w:p>
    <w:p w14:paraId="7C157CD6" w14:textId="51F6682B" w:rsidR="00417929" w:rsidRDefault="00417929" w:rsidP="00534E62">
      <w:pPr>
        <w:ind w:left="-5"/>
        <w:rPr>
          <w:sz w:val="22"/>
        </w:rPr>
      </w:pPr>
    </w:p>
    <w:p w14:paraId="7507243E" w14:textId="2E064A92" w:rsidR="00417929" w:rsidRDefault="00417929" w:rsidP="00534E62">
      <w:pPr>
        <w:ind w:left="-5"/>
        <w:rPr>
          <w:sz w:val="22"/>
        </w:rPr>
      </w:pPr>
    </w:p>
    <w:p w14:paraId="42679A2E" w14:textId="1B92BA12" w:rsidR="00417929" w:rsidRDefault="00417929" w:rsidP="00534E62">
      <w:pPr>
        <w:ind w:left="-5"/>
        <w:rPr>
          <w:sz w:val="22"/>
        </w:rPr>
      </w:pPr>
    </w:p>
    <w:p w14:paraId="66F8F278" w14:textId="777ACCB1" w:rsidR="00417929" w:rsidRDefault="00417929" w:rsidP="00534E62">
      <w:pPr>
        <w:ind w:left="-5"/>
        <w:rPr>
          <w:sz w:val="22"/>
        </w:rPr>
      </w:pPr>
    </w:p>
    <w:p w14:paraId="3D0BA01B" w14:textId="020A04C1" w:rsidR="00417929" w:rsidRDefault="00417929" w:rsidP="00534E62">
      <w:pPr>
        <w:ind w:left="-5"/>
        <w:rPr>
          <w:sz w:val="22"/>
        </w:rPr>
      </w:pPr>
    </w:p>
    <w:p w14:paraId="55650487" w14:textId="1F6B9387" w:rsidR="00417929" w:rsidRDefault="00417929" w:rsidP="00534E62">
      <w:pPr>
        <w:ind w:left="-5"/>
        <w:rPr>
          <w:sz w:val="22"/>
        </w:rPr>
      </w:pPr>
    </w:p>
    <w:p w14:paraId="7D075C69" w14:textId="1E711518" w:rsidR="00417929" w:rsidRDefault="00417929" w:rsidP="00534E62">
      <w:pPr>
        <w:ind w:left="-5"/>
        <w:rPr>
          <w:sz w:val="22"/>
        </w:rPr>
      </w:pPr>
    </w:p>
    <w:p w14:paraId="7342F163" w14:textId="6A336197" w:rsidR="00417929" w:rsidRDefault="00417929" w:rsidP="00534E62">
      <w:pPr>
        <w:ind w:left="-5"/>
        <w:rPr>
          <w:sz w:val="22"/>
        </w:rPr>
      </w:pPr>
    </w:p>
    <w:p w14:paraId="5033DD28" w14:textId="70B838AC" w:rsidR="00417929" w:rsidRDefault="00417929" w:rsidP="00534E62">
      <w:pPr>
        <w:ind w:left="-5"/>
        <w:rPr>
          <w:sz w:val="22"/>
        </w:rPr>
      </w:pPr>
    </w:p>
    <w:p w14:paraId="666302F6" w14:textId="7F758788" w:rsidR="00417929" w:rsidRDefault="00417929" w:rsidP="00534E62">
      <w:pPr>
        <w:ind w:left="-5"/>
        <w:rPr>
          <w:sz w:val="22"/>
        </w:rPr>
      </w:pPr>
    </w:p>
    <w:p w14:paraId="5ADD6963" w14:textId="7B20D3E7" w:rsidR="00417929" w:rsidRDefault="00417929" w:rsidP="00534E62">
      <w:pPr>
        <w:ind w:left="-5"/>
        <w:rPr>
          <w:sz w:val="22"/>
        </w:rPr>
      </w:pPr>
    </w:p>
    <w:p w14:paraId="356E3610" w14:textId="601CC214" w:rsidR="00417929" w:rsidRDefault="00417929" w:rsidP="00534E62">
      <w:pPr>
        <w:ind w:left="-5"/>
        <w:rPr>
          <w:sz w:val="22"/>
        </w:rPr>
      </w:pPr>
    </w:p>
    <w:p w14:paraId="4A4E50EE" w14:textId="3983A83B" w:rsidR="00417929" w:rsidRDefault="00417929" w:rsidP="00534E62">
      <w:pPr>
        <w:ind w:left="-5"/>
        <w:rPr>
          <w:sz w:val="22"/>
        </w:rPr>
      </w:pPr>
    </w:p>
    <w:p w14:paraId="0AD9BD3F" w14:textId="5E3DDD3F" w:rsidR="00417929" w:rsidRDefault="00417929" w:rsidP="00534E62">
      <w:pPr>
        <w:ind w:left="-5"/>
        <w:rPr>
          <w:sz w:val="22"/>
        </w:rPr>
      </w:pPr>
    </w:p>
    <w:p w14:paraId="065D9F0B" w14:textId="77777777" w:rsidR="00417929" w:rsidRPr="00620A03" w:rsidRDefault="00417929" w:rsidP="00534E62">
      <w:pPr>
        <w:ind w:left="-5"/>
        <w:rPr>
          <w:sz w:val="22"/>
        </w:rPr>
      </w:pPr>
    </w:p>
    <w:p w14:paraId="7846715D" w14:textId="77777777" w:rsidR="00981FBF" w:rsidRPr="00620A03" w:rsidRDefault="00981FBF" w:rsidP="00620A03">
      <w:pPr>
        <w:spacing w:after="0" w:line="259" w:lineRule="auto"/>
        <w:ind w:left="0" w:firstLine="0"/>
        <w:rPr>
          <w:sz w:val="22"/>
        </w:rPr>
      </w:pPr>
    </w:p>
    <w:p w14:paraId="167F23A3" w14:textId="10532CE1" w:rsidR="009306F2" w:rsidRDefault="009306F2">
      <w:pPr>
        <w:spacing w:after="0" w:line="259" w:lineRule="auto"/>
        <w:ind w:left="0" w:firstLine="0"/>
      </w:pPr>
    </w:p>
    <w:p w14:paraId="2686EB06" w14:textId="184B7330" w:rsidR="009306F2" w:rsidRDefault="008A4285">
      <w:pPr>
        <w:ind w:left="-5"/>
      </w:pPr>
      <w:r>
        <w:t xml:space="preserve">Figure 1: </w:t>
      </w:r>
      <w:r w:rsidR="00B93216">
        <w:t xml:space="preserve">Process for </w:t>
      </w:r>
      <w:r w:rsidR="00F309C9">
        <w:t xml:space="preserve">Clinical Threshold Policy Development </w:t>
      </w:r>
      <w:r w:rsidR="00544AA3">
        <w:t>-Approval</w:t>
      </w:r>
      <w:r>
        <w:t xml:space="preserve"> </w:t>
      </w:r>
    </w:p>
    <w:p w14:paraId="20F3119C" w14:textId="77777777" w:rsidR="009306F2" w:rsidRDefault="009306F2">
      <w:pPr>
        <w:spacing w:after="0" w:line="259" w:lineRule="auto"/>
        <w:ind w:left="0" w:right="-73" w:firstLine="0"/>
      </w:pPr>
    </w:p>
    <w:p w14:paraId="27F74BA4" w14:textId="77777777" w:rsidR="00981FBF" w:rsidRDefault="00981FBF">
      <w:pPr>
        <w:spacing w:after="0" w:line="259" w:lineRule="auto"/>
        <w:ind w:left="0" w:right="-73" w:firstLine="0"/>
      </w:pPr>
    </w:p>
    <w:p w14:paraId="551D8E5F" w14:textId="4CB4911D" w:rsidR="00F309C9" w:rsidRPr="00F309C9" w:rsidRDefault="00F309C9" w:rsidP="00F309C9">
      <w:pPr>
        <w:spacing w:after="160" w:line="259" w:lineRule="auto"/>
        <w:ind w:left="5760" w:firstLine="0"/>
        <w:rPr>
          <w:rFonts w:ascii="Calibri" w:eastAsia="Calibri" w:hAnsi="Calibri" w:cs="Calibri"/>
          <w:color w:val="auto"/>
          <w:sz w:val="18"/>
          <w:szCs w:val="18"/>
        </w:rPr>
      </w:pPr>
      <w:r w:rsidRPr="00F309C9"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2E12B40" wp14:editId="6E0BC0AB">
                <wp:simplePos x="0" y="0"/>
                <wp:positionH relativeFrom="column">
                  <wp:posOffset>3939540</wp:posOffset>
                </wp:positionH>
                <wp:positionV relativeFrom="paragraph">
                  <wp:posOffset>476885</wp:posOffset>
                </wp:positionV>
                <wp:extent cx="2293620" cy="853440"/>
                <wp:effectExtent l="0" t="0" r="0" b="381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7D07F" w14:textId="16454A60" w:rsidR="00F309C9" w:rsidRPr="00AB00A1" w:rsidRDefault="00F309C9" w:rsidP="00F309C9">
                            <w:pPr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7496"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Sends policies and briefing papers to</w:t>
                            </w:r>
                            <w:r w:rsidR="00544AA3"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CPDG</w:t>
                            </w:r>
                            <w:r w:rsidRPr="008D7496"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clinical review group explaining differences + finance/activity impact, Provider engagement (3 acute trusts, primary care</w:t>
                            </w:r>
                            <w:r w:rsidR="00833A21"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r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12B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2pt;margin-top:37.55pt;width:180.6pt;height:67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" stroked="f">
                <v:textbox>
                  <w:txbxContent>
                    <w:p w14:paraId="5857D07F" w14:textId="16454A60" w:rsidR="00F309C9" w:rsidRPr="00AB00A1" w:rsidRDefault="00F309C9" w:rsidP="00F309C9">
                      <w:pPr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D7496">
                        <w:rPr>
                          <w:rFonts w:asciiTheme="minorHAnsi" w:hAnsi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Sends policies and briefing papers to</w:t>
                      </w:r>
                      <w:r w:rsidR="00544AA3">
                        <w:rPr>
                          <w:rFonts w:asciiTheme="minorHAnsi" w:hAnsi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CPDG</w:t>
                      </w:r>
                      <w:r w:rsidRPr="008D7496">
                        <w:rPr>
                          <w:rFonts w:asciiTheme="minorHAnsi" w:hAnsi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clinical review group explaining differences + finance/activity impact, Provider engagement (3 acute trusts, primary care</w:t>
                      </w:r>
                      <w:r w:rsidR="00833A21">
                        <w:rPr>
                          <w:rFonts w:asciiTheme="minorHAnsi" w:hAnsi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r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09C9"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8B5947C" wp14:editId="190E5761">
                <wp:simplePos x="0" y="0"/>
                <wp:positionH relativeFrom="margin">
                  <wp:posOffset>4069080</wp:posOffset>
                </wp:positionH>
                <wp:positionV relativeFrom="paragraph">
                  <wp:posOffset>1978025</wp:posOffset>
                </wp:positionV>
                <wp:extent cx="2026920" cy="5410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7C999" w14:textId="77777777" w:rsidR="00F309C9" w:rsidRPr="008D7496" w:rsidRDefault="00F309C9" w:rsidP="00F309C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7496"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Review comments received by providers and </w:t>
                            </w:r>
                            <w:r w:rsidRPr="00EE1378"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clinicians and</w:t>
                            </w:r>
                            <w:r w:rsidRPr="008D7496"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amend policies as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5947C" id="_x0000_s1027" type="#_x0000_t202" style="position:absolute;left:0;text-align:left;margin-left:320.4pt;margin-top:155.75pt;width:159.6pt;height:42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" stroked="f">
                <v:textbox>
                  <w:txbxContent>
                    <w:p w14:paraId="13B7C999" w14:textId="77777777" w:rsidR="00F309C9" w:rsidRPr="008D7496" w:rsidRDefault="00F309C9" w:rsidP="00F309C9">
                      <w:pPr>
                        <w:rPr>
                          <w:rFonts w:asciiTheme="minorHAnsi" w:hAnsi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D7496">
                        <w:rPr>
                          <w:rFonts w:asciiTheme="minorHAnsi" w:hAnsi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Review comments received by providers and </w:t>
                      </w:r>
                      <w:r w:rsidRPr="00EE1378">
                        <w:rPr>
                          <w:rFonts w:asciiTheme="minorHAnsi" w:hAnsi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clinicians and</w:t>
                      </w:r>
                      <w:r w:rsidRPr="008D7496">
                        <w:rPr>
                          <w:rFonts w:asciiTheme="minorHAnsi" w:hAnsi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amend policies as required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309C9"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1131B4D1" wp14:editId="33D10700">
                <wp:simplePos x="0" y="0"/>
                <wp:positionH relativeFrom="margin">
                  <wp:align>right</wp:align>
                </wp:positionH>
                <wp:positionV relativeFrom="paragraph">
                  <wp:posOffset>2340610</wp:posOffset>
                </wp:positionV>
                <wp:extent cx="1363980" cy="510540"/>
                <wp:effectExtent l="0" t="0" r="7620" b="381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0A7A7" w14:textId="77777777" w:rsidR="00F309C9" w:rsidRDefault="00F309C9" w:rsidP="00F30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1B4D1" id="_x0000_s1028" type="#_x0000_t202" style="position:absolute;left:0;text-align:left;margin-left:56.2pt;margin-top:184.3pt;width:107.4pt;height:40.2pt;z-index:2516413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" stroked="f">
                <v:textbox>
                  <w:txbxContent>
                    <w:p w14:paraId="1700A7A7" w14:textId="77777777" w:rsidR="00F309C9" w:rsidRDefault="00F309C9" w:rsidP="00F309C9"/>
                  </w:txbxContent>
                </v:textbox>
                <w10:wrap type="square" anchorx="margin"/>
              </v:shape>
            </w:pict>
          </mc:Fallback>
        </mc:AlternateContent>
      </w:r>
      <w:r w:rsidRPr="00F309C9"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02E76D65" wp14:editId="035C5ADE">
                <wp:simplePos x="0" y="0"/>
                <wp:positionH relativeFrom="margin">
                  <wp:posOffset>2782570</wp:posOffset>
                </wp:positionH>
                <wp:positionV relativeFrom="paragraph">
                  <wp:posOffset>544195</wp:posOffset>
                </wp:positionV>
                <wp:extent cx="60325" cy="198120"/>
                <wp:effectExtent l="19050" t="0" r="34925" b="30480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19812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AE29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1" o:spid="_x0000_s1026" type="#_x0000_t67" style="position:absolute;margin-left:219.1pt;margin-top:42.85pt;width:4.75pt;height:15.6pt;z-index:25161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" adj="18312" fillcolor="#4472c4" strokecolor="#2f528f" strokeweight="1pt">
                <w10:wrap anchorx="margin"/>
              </v:shape>
            </w:pict>
          </mc:Fallback>
        </mc:AlternateContent>
      </w:r>
      <w:r w:rsidRPr="00F309C9"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EF34CE" wp14:editId="2ADA95D4">
                <wp:simplePos x="0" y="0"/>
                <wp:positionH relativeFrom="column">
                  <wp:posOffset>1996440</wp:posOffset>
                </wp:positionH>
                <wp:positionV relativeFrom="paragraph">
                  <wp:posOffset>77470</wp:posOffset>
                </wp:positionV>
                <wp:extent cx="1524000" cy="441960"/>
                <wp:effectExtent l="0" t="0" r="19050" b="1524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4196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2AA055" w14:textId="77777777" w:rsidR="00F309C9" w:rsidRPr="00BA5776" w:rsidRDefault="00F309C9" w:rsidP="00F309C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A5776">
                              <w:rPr>
                                <w:sz w:val="22"/>
                              </w:rPr>
                              <w:t>CPDG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EF34CE" id="Rectangle: Rounded Corners 26" o:spid="_x0000_s1029" style="position:absolute;left:0;text-align:left;margin-left:157.2pt;margin-top:6.1pt;width:120pt;height:34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" fillcolor="#dae3f3" strokecolor="windowText" strokeweight="1pt">
                <v:stroke joinstyle="miter"/>
                <v:textbox>
                  <w:txbxContent>
                    <w:p w14:paraId="392AA055" w14:textId="77777777" w:rsidR="00F309C9" w:rsidRPr="00BA5776" w:rsidRDefault="00F309C9" w:rsidP="00F309C9">
                      <w:pPr>
                        <w:jc w:val="center"/>
                        <w:rPr>
                          <w:sz w:val="22"/>
                        </w:rPr>
                      </w:pPr>
                      <w:r w:rsidRPr="00BA5776">
                        <w:rPr>
                          <w:sz w:val="22"/>
                        </w:rPr>
                        <w:t>CPDG</w:t>
                      </w:r>
                    </w:p>
                  </w:txbxContent>
                </v:textbox>
              </v:roundrect>
            </w:pict>
          </mc:Fallback>
        </mc:AlternateContent>
      </w:r>
      <w:r w:rsidRPr="00F309C9">
        <w:rPr>
          <w:rFonts w:ascii="Calibri" w:eastAsia="Calibri" w:hAnsi="Calibri" w:cs="Calibri"/>
          <w:sz w:val="18"/>
          <w:szCs w:val="18"/>
        </w:rPr>
        <w:t xml:space="preserve">Develops and approves clinical threshold policies, </w:t>
      </w:r>
      <w:proofErr w:type="gramStart"/>
      <w:r w:rsidRPr="00F309C9">
        <w:rPr>
          <w:rFonts w:ascii="Calibri" w:eastAsia="Calibri" w:hAnsi="Calibri" w:cs="Calibri"/>
          <w:sz w:val="18"/>
          <w:szCs w:val="18"/>
        </w:rPr>
        <w:t>stakeholder</w:t>
      </w:r>
      <w:proofErr w:type="gramEnd"/>
      <w:r w:rsidRPr="00F309C9">
        <w:rPr>
          <w:rFonts w:ascii="Calibri" w:eastAsia="Calibri" w:hAnsi="Calibri" w:cs="Calibri"/>
          <w:sz w:val="18"/>
          <w:szCs w:val="18"/>
        </w:rPr>
        <w:t xml:space="preserve"> and clinical input</w:t>
      </w:r>
    </w:p>
    <w:p w14:paraId="69EBAA66" w14:textId="77777777" w:rsidR="00F309C9" w:rsidRPr="00F309C9" w:rsidRDefault="00F309C9" w:rsidP="00F309C9">
      <w:pPr>
        <w:spacing w:after="160" w:line="259" w:lineRule="auto"/>
        <w:ind w:left="0" w:firstLine="0"/>
        <w:rPr>
          <w:rFonts w:ascii="Calibri" w:eastAsia="Calibri" w:hAnsi="Calibri" w:cs="Calibri"/>
          <w:sz w:val="18"/>
          <w:szCs w:val="18"/>
        </w:rPr>
      </w:pPr>
    </w:p>
    <w:p w14:paraId="10F50DBC" w14:textId="69959A30" w:rsidR="00F309C9" w:rsidRPr="00F309C9" w:rsidRDefault="000F7E91" w:rsidP="00F309C9">
      <w:pPr>
        <w:spacing w:after="160" w:line="259" w:lineRule="auto"/>
        <w:ind w:left="0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B490D9D" wp14:editId="6E2A0D40">
                <wp:simplePos x="0" y="0"/>
                <wp:positionH relativeFrom="column">
                  <wp:posOffset>3835400</wp:posOffset>
                </wp:positionH>
                <wp:positionV relativeFrom="paragraph">
                  <wp:posOffset>123825</wp:posOffset>
                </wp:positionV>
                <wp:extent cx="260350" cy="63500"/>
                <wp:effectExtent l="38100" t="57150" r="0" b="698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350" cy="635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12DD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2pt;margin-top:9.75pt;width:20.5pt;height:5pt;flip:y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7B5BC6" w:rsidRPr="00F309C9"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594240" behindDoc="0" locked="0" layoutInCell="1" allowOverlap="1" wp14:anchorId="04C6523F" wp14:editId="61B22815">
                <wp:simplePos x="0" y="0"/>
                <wp:positionH relativeFrom="margin">
                  <wp:posOffset>1936750</wp:posOffset>
                </wp:positionH>
                <wp:positionV relativeFrom="paragraph">
                  <wp:posOffset>136525</wp:posOffset>
                </wp:positionV>
                <wp:extent cx="1784350" cy="444500"/>
                <wp:effectExtent l="0" t="0" r="254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4445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69373AD" w14:textId="2B01E460" w:rsidR="00F309C9" w:rsidRDefault="00BA5776" w:rsidP="0026656C">
                            <w:pPr>
                              <w:shd w:val="clear" w:color="auto" w:fill="E2EFD9"/>
                              <w:jc w:val="center"/>
                            </w:pPr>
                            <w:r w:rsidRPr="00BA5776">
                              <w:rPr>
                                <w:sz w:val="22"/>
                              </w:rPr>
                              <w:t>N&amp;W ICB</w:t>
                            </w:r>
                            <w:r w:rsidR="00F309C9" w:rsidRPr="00BA5776">
                              <w:rPr>
                                <w:sz w:val="22"/>
                              </w:rPr>
                              <w:t xml:space="preserve"> Clinical Policy</w:t>
                            </w:r>
                            <w:r w:rsidR="000F7E91">
                              <w:rPr>
                                <w:sz w:val="22"/>
                              </w:rPr>
                              <w:t xml:space="preserve"> Admin </w:t>
                            </w:r>
                            <w:r>
                              <w:rPr>
                                <w:sz w:val="22"/>
                              </w:rPr>
                              <w:t>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6523F" id="_x0000_s1030" type="#_x0000_t202" style="position:absolute;margin-left:152.5pt;margin-top:10.75pt;width:140.5pt;height:35pt;z-index:251594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" fillcolor="#e2f0d9" strokecolor="windowText" strokeweight="1pt">
                <v:textbox>
                  <w:txbxContent>
                    <w:p w14:paraId="169373AD" w14:textId="2B01E460" w:rsidR="00F309C9" w:rsidRDefault="00BA5776" w:rsidP="0026656C">
                      <w:pPr>
                        <w:shd w:val="clear" w:color="auto" w:fill="E2EFD9"/>
                        <w:jc w:val="center"/>
                      </w:pPr>
                      <w:r w:rsidRPr="00BA5776">
                        <w:rPr>
                          <w:sz w:val="22"/>
                        </w:rPr>
                        <w:t>N&amp;W ICB</w:t>
                      </w:r>
                      <w:r w:rsidR="00F309C9" w:rsidRPr="00BA5776">
                        <w:rPr>
                          <w:sz w:val="22"/>
                        </w:rPr>
                        <w:t xml:space="preserve"> Clinical Policy</w:t>
                      </w:r>
                      <w:r w:rsidR="000F7E91">
                        <w:rPr>
                          <w:sz w:val="22"/>
                        </w:rPr>
                        <w:t xml:space="preserve"> Admin </w:t>
                      </w:r>
                      <w:r>
                        <w:rPr>
                          <w:sz w:val="22"/>
                        </w:rPr>
                        <w:t>Team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1C9062" w14:textId="46BFB6A8" w:rsidR="00F309C9" w:rsidRPr="00F309C9" w:rsidRDefault="00F309C9" w:rsidP="00F309C9">
      <w:pPr>
        <w:spacing w:after="160" w:line="259" w:lineRule="auto"/>
        <w:ind w:left="0" w:firstLine="0"/>
        <w:rPr>
          <w:rFonts w:ascii="Calibri" w:eastAsia="Calibri" w:hAnsi="Calibri" w:cs="Calibri"/>
          <w:sz w:val="18"/>
          <w:szCs w:val="18"/>
        </w:rPr>
      </w:pPr>
    </w:p>
    <w:p w14:paraId="76DBC415" w14:textId="266836CE" w:rsidR="00F309C9" w:rsidRPr="00F309C9" w:rsidRDefault="00016D2E" w:rsidP="00F309C9">
      <w:pPr>
        <w:spacing w:after="160" w:line="259" w:lineRule="auto"/>
        <w:ind w:left="0" w:firstLine="0"/>
        <w:rPr>
          <w:rFonts w:ascii="Calibri" w:eastAsia="Calibri" w:hAnsi="Calibri" w:cs="Calibri"/>
          <w:sz w:val="18"/>
          <w:szCs w:val="18"/>
        </w:rPr>
      </w:pPr>
      <w:r w:rsidRPr="00F309C9"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57D62F3" wp14:editId="1ACDA02B">
                <wp:simplePos x="0" y="0"/>
                <wp:positionH relativeFrom="margin">
                  <wp:posOffset>2825749</wp:posOffset>
                </wp:positionH>
                <wp:positionV relativeFrom="paragraph">
                  <wp:posOffset>153035</wp:posOffset>
                </wp:positionV>
                <wp:extent cx="114935" cy="241300"/>
                <wp:effectExtent l="19050" t="0" r="37465" b="44450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14935" cy="2413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A6F4" id="Arrow: Down 13" o:spid="_x0000_s1026" type="#_x0000_t67" style="position:absolute;margin-left:222.5pt;margin-top:12.05pt;width:9.05pt;height:19pt;rotation:180;flip:y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" adj="16456" fillcolor="#4472c4" strokecolor="#2f528f" strokeweight="1pt">
                <w10:wrap anchorx="margin"/>
              </v:shape>
            </w:pict>
          </mc:Fallback>
        </mc:AlternateContent>
      </w:r>
      <w:r w:rsidR="000F7E91"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5721120" wp14:editId="76B9FE7B">
                <wp:simplePos x="0" y="0"/>
                <wp:positionH relativeFrom="column">
                  <wp:posOffset>3810000</wp:posOffset>
                </wp:positionH>
                <wp:positionV relativeFrom="paragraph">
                  <wp:posOffset>26035</wp:posOffset>
                </wp:positionV>
                <wp:extent cx="317500" cy="133350"/>
                <wp:effectExtent l="38100" t="38100" r="825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133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37178" id="Straight Arrow Connector 3" o:spid="_x0000_s1026" type="#_x0000_t32" style="position:absolute;margin-left:300pt;margin-top:2.05pt;width:25pt;height:10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" strokecolor="#5b9bd5" strokeweight=".5pt">
                <v:stroke startarrow="block" endarrow="block" joinstyle="miter"/>
              </v:shape>
            </w:pict>
          </mc:Fallback>
        </mc:AlternateContent>
      </w:r>
      <w:r w:rsidR="00F309C9" w:rsidRPr="00F309C9"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55A6A060" wp14:editId="7463622E">
                <wp:simplePos x="0" y="0"/>
                <wp:positionH relativeFrom="margin">
                  <wp:posOffset>4107180</wp:posOffset>
                </wp:positionH>
                <wp:positionV relativeFrom="paragraph">
                  <wp:posOffset>109855</wp:posOffset>
                </wp:positionV>
                <wp:extent cx="2087880" cy="678180"/>
                <wp:effectExtent l="0" t="0" r="7620" b="76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8788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60519" w14:textId="42C04C1E" w:rsidR="00F309C9" w:rsidRPr="00EE1378" w:rsidRDefault="00F309C9" w:rsidP="00F309C9">
                            <w:pPr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7496"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Following engagements CPDG </w:t>
                            </w:r>
                            <w:r w:rsidR="000F7E91"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admin </w:t>
                            </w:r>
                            <w:r w:rsidRPr="008D7496"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team collate provider </w:t>
                            </w:r>
                            <w:r w:rsidRPr="00EE1378"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and clinician comments and pass back to CPDG for final view.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6A060" id="_x0000_s1031" type="#_x0000_t202" style="position:absolute;margin-left:323.4pt;margin-top:8.65pt;width:164.4pt;height:53.4pt;flip:x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" stroked="f">
                <v:textbox>
                  <w:txbxContent>
                    <w:p w14:paraId="7A160519" w14:textId="42C04C1E" w:rsidR="00F309C9" w:rsidRPr="00EE1378" w:rsidRDefault="00F309C9" w:rsidP="00F309C9">
                      <w:pPr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D7496">
                        <w:rPr>
                          <w:rFonts w:asciiTheme="minorHAnsi" w:hAnsi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Following engagements CPDG </w:t>
                      </w:r>
                      <w:r w:rsidR="000F7E91">
                        <w:rPr>
                          <w:rFonts w:asciiTheme="minorHAnsi" w:hAnsi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admin </w:t>
                      </w:r>
                      <w:r w:rsidRPr="008D7496">
                        <w:rPr>
                          <w:rFonts w:asciiTheme="minorHAnsi" w:hAnsi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team collate provider </w:t>
                      </w:r>
                      <w:r w:rsidRPr="00EE1378"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and clinician comments and pass back to CPDG for final view.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FE5A94" w14:textId="671DBF7E" w:rsidR="00F309C9" w:rsidRPr="00F309C9" w:rsidRDefault="00F309C9" w:rsidP="00F309C9">
      <w:pPr>
        <w:spacing w:after="160" w:line="259" w:lineRule="auto"/>
        <w:ind w:left="0" w:firstLine="0"/>
        <w:rPr>
          <w:rFonts w:ascii="Calibri" w:eastAsia="Calibri" w:hAnsi="Calibri" w:cs="Calibri"/>
          <w:sz w:val="18"/>
          <w:szCs w:val="18"/>
        </w:rPr>
      </w:pPr>
    </w:p>
    <w:p w14:paraId="23E5D0D6" w14:textId="1F79EC11" w:rsidR="00F309C9" w:rsidRPr="00F309C9" w:rsidRDefault="000459F8" w:rsidP="00F309C9">
      <w:pPr>
        <w:spacing w:after="160" w:line="259" w:lineRule="auto"/>
        <w:ind w:left="0" w:firstLine="0"/>
        <w:rPr>
          <w:rFonts w:ascii="Calibri" w:eastAsia="Calibri" w:hAnsi="Calibri" w:cs="Calibri"/>
          <w:sz w:val="18"/>
          <w:szCs w:val="18"/>
        </w:rPr>
      </w:pPr>
      <w:r w:rsidRPr="00F309C9"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32480" behindDoc="0" locked="0" layoutInCell="1" allowOverlap="1" wp14:anchorId="2C27C1D9" wp14:editId="7F1C881A">
                <wp:simplePos x="0" y="0"/>
                <wp:positionH relativeFrom="margin">
                  <wp:posOffset>355600</wp:posOffset>
                </wp:positionH>
                <wp:positionV relativeFrom="paragraph">
                  <wp:posOffset>7620</wp:posOffset>
                </wp:positionV>
                <wp:extent cx="815340" cy="1177290"/>
                <wp:effectExtent l="0" t="0" r="2286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5340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B4937" w14:textId="1DDF6207" w:rsidR="00F309C9" w:rsidRPr="008D7496" w:rsidRDefault="00730724" w:rsidP="00F309C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If p</w:t>
                            </w:r>
                            <w:r w:rsidR="00F309C9" w:rsidRPr="008D7496"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olicy </w:t>
                            </w:r>
                            <w:r w:rsidR="00F309C9" w:rsidRPr="000459F8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not</w:t>
                            </w:r>
                            <w:r w:rsidR="00F309C9" w:rsidRPr="008D7496"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ratified at </w:t>
                            </w:r>
                            <w:r w:rsidR="000F7E91"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PC&amp;MMG </w:t>
                            </w:r>
                            <w:proofErr w:type="gramStart"/>
                            <w:r w:rsidR="008D7496" w:rsidRPr="008D7496"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refer</w:t>
                            </w:r>
                            <w:r w:rsidR="00F309C9" w:rsidRPr="008D7496"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F7E91"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back</w:t>
                            </w:r>
                            <w:proofErr w:type="gramEnd"/>
                            <w:r w:rsidR="000F7E91"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309C9" w:rsidRPr="008D7496"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 CPDG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7C1D9" id="_x0000_s1032" type="#_x0000_t202" style="position:absolute;margin-left:28pt;margin-top:.6pt;width:64.2pt;height:92.7pt;flip:x;z-index:251732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" strokecolor="window">
                <v:textbox>
                  <w:txbxContent>
                    <w:p w14:paraId="454B4937" w14:textId="1DDF6207" w:rsidR="00F309C9" w:rsidRPr="008D7496" w:rsidRDefault="00730724" w:rsidP="00F309C9">
                      <w:pPr>
                        <w:rPr>
                          <w:rFonts w:asciiTheme="minorHAnsi" w:hAnsi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If p</w:t>
                      </w:r>
                      <w:r w:rsidR="00F309C9" w:rsidRPr="008D7496">
                        <w:rPr>
                          <w:rFonts w:asciiTheme="minorHAnsi" w:hAnsi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olicy </w:t>
                      </w:r>
                      <w:r w:rsidR="00F309C9" w:rsidRPr="000459F8">
                        <w:rPr>
                          <w:rFonts w:asciiTheme="minorHAnsi" w:hAnsiTheme="minorHAnsi"/>
                          <w:b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not</w:t>
                      </w:r>
                      <w:r w:rsidR="00F309C9" w:rsidRPr="008D7496">
                        <w:rPr>
                          <w:rFonts w:asciiTheme="minorHAnsi" w:hAnsi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ratified at </w:t>
                      </w:r>
                      <w:r w:rsidR="000F7E91">
                        <w:rPr>
                          <w:rFonts w:asciiTheme="minorHAnsi" w:hAnsi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PC&amp;MMG </w:t>
                      </w:r>
                      <w:proofErr w:type="gramStart"/>
                      <w:r w:rsidR="008D7496" w:rsidRPr="008D7496">
                        <w:rPr>
                          <w:rFonts w:asciiTheme="minorHAnsi" w:hAnsi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refer</w:t>
                      </w:r>
                      <w:r w:rsidR="00F309C9" w:rsidRPr="008D7496">
                        <w:rPr>
                          <w:rFonts w:asciiTheme="minorHAnsi" w:hAnsi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F7E91">
                        <w:rPr>
                          <w:rFonts w:asciiTheme="minorHAnsi" w:hAnsi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back</w:t>
                      </w:r>
                      <w:proofErr w:type="gramEnd"/>
                      <w:r w:rsidR="000F7E91">
                        <w:rPr>
                          <w:rFonts w:asciiTheme="minorHAnsi" w:hAnsi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309C9" w:rsidRPr="008D7496">
                        <w:rPr>
                          <w:rFonts w:asciiTheme="minorHAnsi" w:hAnsi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 CPDG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6D2E"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382389A6" wp14:editId="17D0B812">
                <wp:simplePos x="0" y="0"/>
                <wp:positionH relativeFrom="leftMargin">
                  <wp:posOffset>4815917</wp:posOffset>
                </wp:positionH>
                <wp:positionV relativeFrom="paragraph">
                  <wp:posOffset>123731</wp:posOffset>
                </wp:positionV>
                <wp:extent cx="98125" cy="423655"/>
                <wp:effectExtent l="0" t="105728" r="0" b="101282"/>
                <wp:wrapNone/>
                <wp:docPr id="30" name="Arrow: Up-Dow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08880">
                          <a:off x="0" y="0"/>
                          <a:ext cx="98125" cy="42365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218CA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rrow: Up-Down 30" o:spid="_x0000_s1026" type="#_x0000_t70" style="position:absolute;margin-left:379.2pt;margin-top:9.75pt;width:7.75pt;height:33.35pt;rotation:-3704007fd;z-index:251742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" adj=",2501" fillcolor="#5b9bd5 [3204]" strokecolor="#1f4d78 [1604]" strokeweight="1pt">
                <w10:wrap anchorx="margin"/>
              </v:shape>
            </w:pict>
          </mc:Fallback>
        </mc:AlternateContent>
      </w:r>
      <w:r w:rsidR="00591B14" w:rsidRPr="00F309C9"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5F9AB22" wp14:editId="663DA493">
                <wp:simplePos x="0" y="0"/>
                <wp:positionH relativeFrom="margin">
                  <wp:posOffset>2143125</wp:posOffset>
                </wp:positionH>
                <wp:positionV relativeFrom="paragraph">
                  <wp:posOffset>55245</wp:posOffset>
                </wp:positionV>
                <wp:extent cx="1485900" cy="436245"/>
                <wp:effectExtent l="0" t="0" r="19050" b="2095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36245"/>
                        </a:xfrm>
                        <a:prstGeom prst="roundRect">
                          <a:avLst>
                            <a:gd name="adj" fmla="val 30460"/>
                          </a:avLst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A5D1D6" w14:textId="77777777" w:rsidR="00F309C9" w:rsidRDefault="00F309C9" w:rsidP="00F309C9">
                            <w:pPr>
                              <w:jc w:val="center"/>
                            </w:pPr>
                            <w:r>
                              <w:t>CPDG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F9AB22" id="Rectangle: Rounded Corners 15" o:spid="_x0000_s1033" style="position:absolute;margin-left:168.75pt;margin-top:4.35pt;width:117pt;height:34.35pt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99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" fillcolor="#dae3f3" strokecolor="windowText" strokeweight="1pt">
                <v:stroke joinstyle="miter"/>
                <v:textbox>
                  <w:txbxContent>
                    <w:p w14:paraId="61A5D1D6" w14:textId="77777777" w:rsidR="00F309C9" w:rsidRDefault="00F309C9" w:rsidP="00F309C9">
                      <w:pPr>
                        <w:jc w:val="center"/>
                      </w:pPr>
                      <w:r>
                        <w:t>CPDG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309C9" w:rsidRPr="00F309C9"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3BA80B7" wp14:editId="44E8A5A7">
                <wp:simplePos x="0" y="0"/>
                <wp:positionH relativeFrom="column">
                  <wp:posOffset>1325880</wp:posOffset>
                </wp:positionH>
                <wp:positionV relativeFrom="paragraph">
                  <wp:posOffset>173990</wp:posOffset>
                </wp:positionV>
                <wp:extent cx="510540" cy="1615440"/>
                <wp:effectExtent l="0" t="0" r="41910" b="22860"/>
                <wp:wrapNone/>
                <wp:docPr id="22" name="Arrow: Curved Lef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0540" cy="1615440"/>
                        </a:xfrm>
                        <a:prstGeom prst="curved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FED75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rrow: Curved Left 22" o:spid="_x0000_s1026" type="#_x0000_t103" style="position:absolute;margin-left:104.4pt;margin-top:13.7pt;width:40.2pt;height:127.2pt;rotation:180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" adj="18187,20747,5400" fillcolor="#4472c4" strokecolor="#2f528f" strokeweight="1pt"/>
            </w:pict>
          </mc:Fallback>
        </mc:AlternateContent>
      </w:r>
    </w:p>
    <w:p w14:paraId="428958E4" w14:textId="07493B70" w:rsidR="00F309C9" w:rsidRPr="00F309C9" w:rsidRDefault="00F309C9" w:rsidP="00F309C9">
      <w:pPr>
        <w:spacing w:after="160" w:line="259" w:lineRule="auto"/>
        <w:ind w:left="0" w:firstLine="0"/>
        <w:rPr>
          <w:rFonts w:ascii="Calibri" w:eastAsia="Calibri" w:hAnsi="Calibri" w:cs="Calibri"/>
          <w:sz w:val="18"/>
          <w:szCs w:val="18"/>
        </w:rPr>
      </w:pPr>
    </w:p>
    <w:p w14:paraId="2A23F0AE" w14:textId="550EFECD" w:rsidR="00F309C9" w:rsidRPr="00F309C9" w:rsidRDefault="00591B14" w:rsidP="00F309C9">
      <w:pPr>
        <w:spacing w:after="160" w:line="259" w:lineRule="auto"/>
        <w:ind w:left="0" w:firstLine="0"/>
        <w:rPr>
          <w:rFonts w:ascii="Calibri" w:eastAsia="Calibri" w:hAnsi="Calibri" w:cs="Calibri"/>
          <w:sz w:val="18"/>
          <w:szCs w:val="18"/>
        </w:rPr>
      </w:pPr>
      <w:r w:rsidRPr="00F309C9"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1233C86" wp14:editId="6BCB075B">
                <wp:simplePos x="0" y="0"/>
                <wp:positionH relativeFrom="margin">
                  <wp:posOffset>2844800</wp:posOffset>
                </wp:positionH>
                <wp:positionV relativeFrom="paragraph">
                  <wp:posOffset>13970</wp:posOffset>
                </wp:positionV>
                <wp:extent cx="107950" cy="304800"/>
                <wp:effectExtent l="19050" t="0" r="44450" b="38100"/>
                <wp:wrapNone/>
                <wp:docPr id="32" name="Arrow: Dow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3048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45A26" id="Arrow: Down 32" o:spid="_x0000_s1026" type="#_x0000_t67" style="position:absolute;margin-left:224pt;margin-top:1.1pt;width:8.5pt;height:24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" adj="17775" fillcolor="#4472c4" strokecolor="#2f528f" strokeweight="1pt">
                <w10:wrap anchorx="margin"/>
              </v:shape>
            </w:pict>
          </mc:Fallback>
        </mc:AlternateContent>
      </w:r>
    </w:p>
    <w:p w14:paraId="3FD5127C" w14:textId="7D1E485F" w:rsidR="00F309C9" w:rsidRPr="00F309C9" w:rsidRDefault="00016D2E" w:rsidP="00F309C9">
      <w:pPr>
        <w:spacing w:after="160" w:line="259" w:lineRule="auto"/>
        <w:ind w:left="0" w:firstLine="0"/>
        <w:rPr>
          <w:rFonts w:ascii="Calibri" w:eastAsia="Calibri" w:hAnsi="Calibri" w:cs="Calibri"/>
          <w:sz w:val="18"/>
          <w:szCs w:val="18"/>
        </w:rPr>
      </w:pPr>
      <w:r w:rsidRPr="00F309C9"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394692CC" wp14:editId="20A19821">
                <wp:simplePos x="0" y="0"/>
                <wp:positionH relativeFrom="margin">
                  <wp:posOffset>4267200</wp:posOffset>
                </wp:positionH>
                <wp:positionV relativeFrom="paragraph">
                  <wp:posOffset>60325</wp:posOffset>
                </wp:positionV>
                <wp:extent cx="1752600" cy="527050"/>
                <wp:effectExtent l="0" t="0" r="0" b="63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526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E6D1D" w14:textId="2E050289" w:rsidR="00F309C9" w:rsidRPr="00AB00A1" w:rsidRDefault="00F309C9" w:rsidP="00F309C9">
                            <w:pPr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7496"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Provide paper </w:t>
                            </w:r>
                            <w:r w:rsidR="000F7E91"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for </w:t>
                            </w:r>
                            <w:r w:rsidR="00016D2E"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presentation at</w:t>
                            </w:r>
                            <w:r w:rsidR="000F7E91"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Planned Care &amp; Med</w:t>
                            </w:r>
                            <w:r w:rsidR="00016D2E"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 </w:t>
                            </w:r>
                            <w:proofErr w:type="spellStart"/>
                            <w:r w:rsidR="00016D2E"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Mgt</w:t>
                            </w:r>
                            <w:proofErr w:type="spellEnd"/>
                            <w:r w:rsidR="00016D2E"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Grp (PC&amp;MMG)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692CC" id="_x0000_s1034" type="#_x0000_t202" style="position:absolute;margin-left:336pt;margin-top:4.75pt;width:138pt;height:41.5pt;flip:x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" stroked="f">
                <v:textbox>
                  <w:txbxContent>
                    <w:p w14:paraId="053E6D1D" w14:textId="2E050289" w:rsidR="00F309C9" w:rsidRPr="00AB00A1" w:rsidRDefault="00F309C9" w:rsidP="00F309C9">
                      <w:pPr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D7496">
                        <w:rPr>
                          <w:rFonts w:asciiTheme="minorHAnsi" w:hAnsi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Provide paper </w:t>
                      </w:r>
                      <w:r w:rsidR="000F7E91">
                        <w:rPr>
                          <w:rFonts w:asciiTheme="minorHAnsi" w:hAnsi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for </w:t>
                      </w:r>
                      <w:r w:rsidR="00016D2E">
                        <w:rPr>
                          <w:rFonts w:asciiTheme="minorHAnsi" w:hAnsi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presentation at</w:t>
                      </w:r>
                      <w:r w:rsidR="000F7E91">
                        <w:rPr>
                          <w:rFonts w:asciiTheme="minorHAnsi" w:hAnsi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Planned Care &amp; Med</w:t>
                      </w:r>
                      <w:r w:rsidR="00016D2E">
                        <w:rPr>
                          <w:rFonts w:asciiTheme="minorHAnsi" w:hAnsi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 </w:t>
                      </w:r>
                      <w:proofErr w:type="spellStart"/>
                      <w:r w:rsidR="00016D2E">
                        <w:rPr>
                          <w:rFonts w:asciiTheme="minorHAnsi" w:hAnsi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Mgt</w:t>
                      </w:r>
                      <w:proofErr w:type="spellEnd"/>
                      <w:r w:rsidR="00016D2E">
                        <w:rPr>
                          <w:rFonts w:asciiTheme="minorHAnsi" w:hAnsi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Grp (PC&amp;MMG)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5C28" w:rsidRPr="00F309C9"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70B30C97" wp14:editId="1F1EAE5B">
                <wp:simplePos x="0" y="0"/>
                <wp:positionH relativeFrom="margin">
                  <wp:posOffset>1866900</wp:posOffset>
                </wp:positionH>
                <wp:positionV relativeFrom="paragraph">
                  <wp:posOffset>155575</wp:posOffset>
                </wp:positionV>
                <wp:extent cx="2095500" cy="447675"/>
                <wp:effectExtent l="0" t="0" r="19050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47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4131CD9" w14:textId="4752D5ED" w:rsidR="00F309C9" w:rsidRDefault="00591B14" w:rsidP="00F309C9">
                            <w:pPr>
                              <w:shd w:val="clear" w:color="auto" w:fill="E2EFD9"/>
                              <w:jc w:val="center"/>
                            </w:pPr>
                            <w:r>
                              <w:t>N&amp;W ICB</w:t>
                            </w:r>
                            <w:r w:rsidR="00F309C9">
                              <w:t xml:space="preserve"> Clinical Policy</w:t>
                            </w:r>
                            <w:r w:rsidR="000F7E91">
                              <w:t xml:space="preserve"> Admin </w:t>
                            </w:r>
                            <w:r w:rsidR="00F309C9">
                              <w:t>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30C97" id="_x0000_s1035" type="#_x0000_t202" style="position:absolute;margin-left:147pt;margin-top:12.25pt;width:165pt;height:35.2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" fillcolor="#e2f0d9" strokecolor="windowText" strokeweight="1pt">
                <v:textbox>
                  <w:txbxContent>
                    <w:p w14:paraId="04131CD9" w14:textId="4752D5ED" w:rsidR="00F309C9" w:rsidRDefault="00591B14" w:rsidP="00F309C9">
                      <w:pPr>
                        <w:shd w:val="clear" w:color="auto" w:fill="E2EFD9"/>
                        <w:jc w:val="center"/>
                      </w:pPr>
                      <w:r>
                        <w:t>N&amp;W ICB</w:t>
                      </w:r>
                      <w:r w:rsidR="00F309C9">
                        <w:t xml:space="preserve"> Clinical Policy</w:t>
                      </w:r>
                      <w:r w:rsidR="000F7E91">
                        <w:t xml:space="preserve"> Admin </w:t>
                      </w:r>
                      <w:r w:rsidR="00F309C9">
                        <w:t>Team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32FFA1" w14:textId="0D3C3B7D" w:rsidR="00F309C9" w:rsidRPr="00F309C9" w:rsidRDefault="00F309C9" w:rsidP="00F309C9">
      <w:pPr>
        <w:spacing w:after="160" w:line="259" w:lineRule="auto"/>
        <w:ind w:left="0" w:firstLine="0"/>
        <w:rPr>
          <w:rFonts w:ascii="Calibri" w:eastAsia="Calibri" w:hAnsi="Calibri" w:cs="Calibri"/>
          <w:sz w:val="18"/>
          <w:szCs w:val="18"/>
        </w:rPr>
      </w:pPr>
    </w:p>
    <w:p w14:paraId="7B85A27E" w14:textId="5869E831" w:rsidR="00F309C9" w:rsidRPr="00F309C9" w:rsidRDefault="00F35C28" w:rsidP="00F309C9">
      <w:pPr>
        <w:spacing w:after="160" w:line="259" w:lineRule="auto"/>
        <w:ind w:left="0" w:firstLine="0"/>
        <w:rPr>
          <w:rFonts w:ascii="Calibri" w:eastAsia="Calibri" w:hAnsi="Calibri" w:cs="Calibri"/>
          <w:sz w:val="18"/>
          <w:szCs w:val="18"/>
        </w:rPr>
      </w:pPr>
      <w:r w:rsidRPr="00F309C9"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67B24C8" wp14:editId="02DEC68E">
                <wp:simplePos x="0" y="0"/>
                <wp:positionH relativeFrom="margin">
                  <wp:posOffset>2908300</wp:posOffset>
                </wp:positionH>
                <wp:positionV relativeFrom="paragraph">
                  <wp:posOffset>108585</wp:posOffset>
                </wp:positionV>
                <wp:extent cx="120650" cy="196850"/>
                <wp:effectExtent l="19050" t="0" r="31750" b="31750"/>
                <wp:wrapNone/>
                <wp:docPr id="33" name="Arrow: Dow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968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38DE6" id="Arrow: Down 33" o:spid="_x0000_s1026" type="#_x0000_t67" style="position:absolute;margin-left:229pt;margin-top:8.55pt;width:9.5pt;height:15.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" adj="14981" fillcolor="#4472c4" strokecolor="#2f528f" strokeweight="1pt">
                <w10:wrap anchorx="margin"/>
              </v:shape>
            </w:pict>
          </mc:Fallback>
        </mc:AlternateContent>
      </w:r>
    </w:p>
    <w:p w14:paraId="50B7C843" w14:textId="32E595D5" w:rsidR="00F309C9" w:rsidRPr="00F309C9" w:rsidRDefault="000F7E91" w:rsidP="00F309C9">
      <w:pPr>
        <w:spacing w:after="160" w:line="259" w:lineRule="auto"/>
        <w:ind w:left="0" w:firstLine="0"/>
        <w:rPr>
          <w:rFonts w:ascii="Calibri" w:eastAsia="Calibri" w:hAnsi="Calibri" w:cs="Calibri"/>
          <w:sz w:val="18"/>
          <w:szCs w:val="18"/>
        </w:rPr>
      </w:pPr>
      <w:r w:rsidRPr="00F309C9"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597312" behindDoc="0" locked="0" layoutInCell="1" allowOverlap="1" wp14:anchorId="7C359B6F" wp14:editId="6842430F">
                <wp:simplePos x="0" y="0"/>
                <wp:positionH relativeFrom="margin">
                  <wp:posOffset>2089150</wp:posOffset>
                </wp:positionH>
                <wp:positionV relativeFrom="paragraph">
                  <wp:posOffset>135890</wp:posOffset>
                </wp:positionV>
                <wp:extent cx="1717675" cy="342900"/>
                <wp:effectExtent l="0" t="0" r="158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3429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91F6E73" w14:textId="5D1C10F9" w:rsidR="00F309C9" w:rsidRDefault="00B93216" w:rsidP="00F309C9">
                            <w:pPr>
                              <w:jc w:val="center"/>
                            </w:pPr>
                            <w:r>
                              <w:t>Policy Approval</w:t>
                            </w:r>
                          </w:p>
                          <w:p w14:paraId="75DD250D" w14:textId="77777777" w:rsidR="00F309C9" w:rsidRDefault="00F309C9" w:rsidP="00F309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59B6F" id="_x0000_s1036" type="#_x0000_t202" style="position:absolute;margin-left:164.5pt;margin-top:10.7pt;width:135.25pt;height:27pt;z-index:251597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" fillcolor="#fff2cc" strokecolor="#ed7d31" strokeweight="1pt">
                <v:textbox>
                  <w:txbxContent>
                    <w:p w14:paraId="691F6E73" w14:textId="5D1C10F9" w:rsidR="00F309C9" w:rsidRDefault="00B93216" w:rsidP="00F309C9">
                      <w:pPr>
                        <w:jc w:val="center"/>
                      </w:pPr>
                      <w:r>
                        <w:t>Policy Approval</w:t>
                      </w:r>
                    </w:p>
                    <w:p w14:paraId="75DD250D" w14:textId="77777777" w:rsidR="00F309C9" w:rsidRDefault="00F309C9" w:rsidP="00F309C9"/>
                  </w:txbxContent>
                </v:textbox>
                <w10:wrap type="square" anchorx="margin"/>
              </v:shape>
            </w:pict>
          </mc:Fallback>
        </mc:AlternateContent>
      </w:r>
      <w:r w:rsidR="00B93216" w:rsidRPr="00F309C9"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563AE127" wp14:editId="05118DA4">
                <wp:simplePos x="0" y="0"/>
                <wp:positionH relativeFrom="margin">
                  <wp:posOffset>4086225</wp:posOffset>
                </wp:positionH>
                <wp:positionV relativeFrom="paragraph">
                  <wp:posOffset>14605</wp:posOffset>
                </wp:positionV>
                <wp:extent cx="1676400" cy="487680"/>
                <wp:effectExtent l="0" t="0" r="19050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39823" w14:textId="31C7230B" w:rsidR="00F309C9" w:rsidRPr="008D7496" w:rsidRDefault="00F309C9" w:rsidP="00F309C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7496"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Policy ratified at </w:t>
                            </w:r>
                            <w:r w:rsidR="000F7E91"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PC&amp;MMG</w:t>
                            </w:r>
                            <w:r w:rsidRPr="008D7496"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- </w:t>
                            </w:r>
                            <w:r w:rsidR="00743EBB"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Admin</w:t>
                            </w:r>
                            <w:r w:rsidRPr="008D7496"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Clinical Policy Team notified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AE127" id="_x0000_s1037" type="#_x0000_t202" style="position:absolute;margin-left:321.75pt;margin-top:1.15pt;width:132pt;height:38.4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" strokecolor="window">
                <v:textbox>
                  <w:txbxContent>
                    <w:p w14:paraId="63339823" w14:textId="31C7230B" w:rsidR="00F309C9" w:rsidRPr="008D7496" w:rsidRDefault="00F309C9" w:rsidP="00F309C9">
                      <w:pPr>
                        <w:rPr>
                          <w:rFonts w:asciiTheme="minorHAnsi" w:hAnsi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D7496">
                        <w:rPr>
                          <w:rFonts w:asciiTheme="minorHAnsi" w:hAnsi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Policy ratified at </w:t>
                      </w:r>
                      <w:r w:rsidR="000F7E91">
                        <w:rPr>
                          <w:rFonts w:asciiTheme="minorHAnsi" w:hAnsi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PC&amp;MMG</w:t>
                      </w:r>
                      <w:r w:rsidRPr="008D7496">
                        <w:rPr>
                          <w:rFonts w:asciiTheme="minorHAnsi" w:hAnsi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- </w:t>
                      </w:r>
                      <w:r w:rsidR="00743EBB">
                        <w:rPr>
                          <w:rFonts w:asciiTheme="minorHAnsi" w:hAnsi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Admin</w:t>
                      </w:r>
                      <w:r w:rsidRPr="008D7496">
                        <w:rPr>
                          <w:rFonts w:asciiTheme="minorHAnsi" w:hAnsi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Clinical Policy Team notified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7496" w:rsidRPr="00F309C9"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6A11D3B5" wp14:editId="48F3C2E9">
                <wp:simplePos x="0" y="0"/>
                <wp:positionH relativeFrom="margin">
                  <wp:posOffset>-525780</wp:posOffset>
                </wp:positionH>
                <wp:positionV relativeFrom="paragraph">
                  <wp:posOffset>-19685</wp:posOffset>
                </wp:positionV>
                <wp:extent cx="960120" cy="3436620"/>
                <wp:effectExtent l="0" t="0" r="11430" b="114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60120" cy="343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52748" w14:textId="77777777" w:rsidR="00F309C9" w:rsidRPr="008D7496" w:rsidRDefault="00F309C9" w:rsidP="00F309C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7496"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Providers advised of policy ratification – Link to Policy via </w:t>
                            </w:r>
                            <w:r w:rsidR="008D7496"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Pr="008D7496"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nowledge Management provided within contract – sign off not required.</w:t>
                            </w:r>
                          </w:p>
                          <w:p w14:paraId="2680A6FC" w14:textId="77777777" w:rsidR="008D7496" w:rsidRPr="008D7496" w:rsidRDefault="008D7496" w:rsidP="00F309C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092E35F" w14:textId="77777777" w:rsidR="00F309C9" w:rsidRPr="008D7496" w:rsidRDefault="00F309C9" w:rsidP="00F309C9">
                            <w:pPr>
                              <w:rPr>
                                <w:rFonts w:asciiTheme="minorHAnsi" w:hAnsiTheme="minorHAnsi"/>
                                <w:color w:val="auto"/>
                              </w:rPr>
                            </w:pPr>
                            <w:r w:rsidRPr="008D7496"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 xml:space="preserve">Provider has </w:t>
                            </w:r>
                            <w:proofErr w:type="gramStart"/>
                            <w:r w:rsidRPr="008D7496"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>6 week</w:t>
                            </w:r>
                            <w:proofErr w:type="gramEnd"/>
                            <w:r w:rsidRPr="008D7496"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</w:rPr>
                              <w:t xml:space="preserve"> period to operationally implement changes/new policy once notified of ratification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1D3B5" id="_x0000_s1038" type="#_x0000_t202" style="position:absolute;margin-left:-41.4pt;margin-top:-1.55pt;width:75.6pt;height:270.6pt;flip:x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" strokecolor="window">
                <v:textbox>
                  <w:txbxContent>
                    <w:p w14:paraId="00C52748" w14:textId="77777777" w:rsidR="00F309C9" w:rsidRPr="008D7496" w:rsidRDefault="00F309C9" w:rsidP="00F309C9">
                      <w:pPr>
                        <w:rPr>
                          <w:rFonts w:asciiTheme="minorHAnsi" w:hAnsi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D7496">
                        <w:rPr>
                          <w:rFonts w:asciiTheme="minorHAnsi" w:hAnsi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Providers advised of policy ratification – Link to Policy via </w:t>
                      </w:r>
                      <w:r w:rsidR="008D7496">
                        <w:rPr>
                          <w:rFonts w:asciiTheme="minorHAnsi" w:hAnsi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</w:t>
                      </w:r>
                      <w:r w:rsidRPr="008D7496">
                        <w:rPr>
                          <w:rFonts w:asciiTheme="minorHAnsi" w:hAnsi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nowledge Management provided within contract – sign off not required.</w:t>
                      </w:r>
                    </w:p>
                    <w:p w14:paraId="2680A6FC" w14:textId="77777777" w:rsidR="008D7496" w:rsidRPr="008D7496" w:rsidRDefault="008D7496" w:rsidP="00F309C9">
                      <w:pPr>
                        <w:rPr>
                          <w:rFonts w:asciiTheme="minorHAnsi" w:hAnsi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092E35F" w14:textId="77777777" w:rsidR="00F309C9" w:rsidRPr="008D7496" w:rsidRDefault="00F309C9" w:rsidP="00F309C9">
                      <w:pPr>
                        <w:rPr>
                          <w:rFonts w:asciiTheme="minorHAnsi" w:hAnsiTheme="minorHAnsi"/>
                          <w:color w:val="auto"/>
                        </w:rPr>
                      </w:pPr>
                      <w:r w:rsidRPr="008D7496"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</w:rPr>
                        <w:t xml:space="preserve">Provider has </w:t>
                      </w:r>
                      <w:proofErr w:type="gramStart"/>
                      <w:r w:rsidRPr="008D7496"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</w:rPr>
                        <w:t>6 week</w:t>
                      </w:r>
                      <w:proofErr w:type="gramEnd"/>
                      <w:r w:rsidRPr="008D7496"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</w:rPr>
                        <w:t xml:space="preserve"> period to operationally implement changes/new policy once notified of ratification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8AA25C" w14:textId="7C9BCE3B" w:rsidR="00F309C9" w:rsidRPr="00F309C9" w:rsidRDefault="00F309C9" w:rsidP="00F309C9">
      <w:pPr>
        <w:spacing w:after="160" w:line="259" w:lineRule="auto"/>
        <w:ind w:left="0" w:firstLine="0"/>
        <w:rPr>
          <w:rFonts w:ascii="Calibri" w:eastAsia="Calibri" w:hAnsi="Calibri" w:cs="Calibri"/>
          <w:sz w:val="18"/>
          <w:szCs w:val="18"/>
        </w:rPr>
      </w:pPr>
      <w:r w:rsidRPr="00F309C9"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13024" behindDoc="0" locked="0" layoutInCell="1" allowOverlap="1" wp14:anchorId="171AF4F3" wp14:editId="40878088">
                <wp:simplePos x="0" y="0"/>
                <wp:positionH relativeFrom="margin">
                  <wp:posOffset>4526280</wp:posOffset>
                </wp:positionH>
                <wp:positionV relativeFrom="paragraph">
                  <wp:posOffset>250825</wp:posOffset>
                </wp:positionV>
                <wp:extent cx="1592580" cy="1722120"/>
                <wp:effectExtent l="0" t="0" r="26670" b="1143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B2FBF" w14:textId="45710E58" w:rsidR="00F309C9" w:rsidRPr="008D7496" w:rsidRDefault="00F309C9" w:rsidP="00F309C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7496"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Commissioners, and Provider Management advised </w:t>
                            </w:r>
                            <w:r w:rsidRPr="00EE1378"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of </w:t>
                            </w:r>
                            <w:r w:rsidRPr="008D7496"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Policy ratification</w:t>
                            </w:r>
                          </w:p>
                          <w:p w14:paraId="26A37779" w14:textId="77777777" w:rsidR="008D7496" w:rsidRPr="008D7496" w:rsidRDefault="008D7496" w:rsidP="00F309C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82B2290" w14:textId="77777777" w:rsidR="00F309C9" w:rsidRPr="008D7496" w:rsidRDefault="00F309C9" w:rsidP="00F309C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7496"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Request to Knowledge Management to update website</w:t>
                            </w:r>
                          </w:p>
                          <w:p w14:paraId="59D9E4B3" w14:textId="77777777" w:rsidR="008D7496" w:rsidRPr="008D7496" w:rsidRDefault="008D7496" w:rsidP="00F309C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7278092" w14:textId="77777777" w:rsidR="00F309C9" w:rsidRPr="008D7496" w:rsidRDefault="00F309C9" w:rsidP="00F309C9">
                            <w:pPr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7496">
                              <w:rPr>
                                <w:rFonts w:asciiTheme="minorHAnsi" w:hAnsiTheme="minorHAnsi"/>
                                <w:color w:val="auto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Implementation – within 5 working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AF4F3" id="_x0000_s1039" type="#_x0000_t202" style="position:absolute;margin-left:356.4pt;margin-top:19.75pt;width:125.4pt;height:135.6pt;z-index:251713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" strokecolor="window">
                <v:textbox>
                  <w:txbxContent>
                    <w:p w14:paraId="113B2FBF" w14:textId="45710E58" w:rsidR="00F309C9" w:rsidRPr="008D7496" w:rsidRDefault="00F309C9" w:rsidP="00F309C9">
                      <w:pPr>
                        <w:rPr>
                          <w:rFonts w:asciiTheme="minorHAnsi" w:hAnsi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D7496">
                        <w:rPr>
                          <w:rFonts w:asciiTheme="minorHAnsi" w:hAnsi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Commissioners, and Provider Management advised </w:t>
                      </w:r>
                      <w:r w:rsidRPr="00EE1378">
                        <w:rPr>
                          <w:rFonts w:asciiTheme="minorHAnsi" w:hAnsi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of </w:t>
                      </w:r>
                      <w:r w:rsidRPr="008D7496">
                        <w:rPr>
                          <w:rFonts w:asciiTheme="minorHAnsi" w:hAnsi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Policy ratification</w:t>
                      </w:r>
                    </w:p>
                    <w:p w14:paraId="26A37779" w14:textId="77777777" w:rsidR="008D7496" w:rsidRPr="008D7496" w:rsidRDefault="008D7496" w:rsidP="00F309C9">
                      <w:pPr>
                        <w:rPr>
                          <w:rFonts w:asciiTheme="minorHAnsi" w:hAnsi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82B2290" w14:textId="77777777" w:rsidR="00F309C9" w:rsidRPr="008D7496" w:rsidRDefault="00F309C9" w:rsidP="00F309C9">
                      <w:pPr>
                        <w:rPr>
                          <w:rFonts w:asciiTheme="minorHAnsi" w:hAnsi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D7496">
                        <w:rPr>
                          <w:rFonts w:asciiTheme="minorHAnsi" w:hAnsi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Request to Knowledge Management to update website</w:t>
                      </w:r>
                    </w:p>
                    <w:p w14:paraId="59D9E4B3" w14:textId="77777777" w:rsidR="008D7496" w:rsidRPr="008D7496" w:rsidRDefault="008D7496" w:rsidP="00F309C9">
                      <w:pPr>
                        <w:rPr>
                          <w:rFonts w:asciiTheme="minorHAnsi" w:hAnsi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7278092" w14:textId="77777777" w:rsidR="00F309C9" w:rsidRPr="008D7496" w:rsidRDefault="00F309C9" w:rsidP="00F309C9">
                      <w:pPr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D7496">
                        <w:rPr>
                          <w:rFonts w:asciiTheme="minorHAnsi" w:hAnsiTheme="minorHAnsi"/>
                          <w:color w:val="auto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Implementation – within 5 working days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836C1B" w14:textId="00439823" w:rsidR="00F309C9" w:rsidRPr="00F309C9" w:rsidRDefault="00B93216" w:rsidP="00F309C9">
      <w:pPr>
        <w:spacing w:after="160" w:line="259" w:lineRule="auto"/>
        <w:ind w:left="0" w:firstLine="0"/>
        <w:rPr>
          <w:rFonts w:ascii="Calibri" w:eastAsia="Calibri" w:hAnsi="Calibri" w:cs="Calibri"/>
          <w:sz w:val="18"/>
          <w:szCs w:val="18"/>
        </w:rPr>
      </w:pPr>
      <w:r w:rsidRPr="00F309C9"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0CD0A8B" wp14:editId="2AAB7476">
                <wp:simplePos x="0" y="0"/>
                <wp:positionH relativeFrom="margin">
                  <wp:posOffset>2895600</wp:posOffset>
                </wp:positionH>
                <wp:positionV relativeFrom="paragraph">
                  <wp:posOffset>50800</wp:posOffset>
                </wp:positionV>
                <wp:extent cx="133350" cy="196850"/>
                <wp:effectExtent l="19050" t="0" r="38100" b="31750"/>
                <wp:wrapNone/>
                <wp:docPr id="34" name="Arrow: Dow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68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0E6C9" id="Arrow: Down 34" o:spid="_x0000_s1026" type="#_x0000_t67" style="position:absolute;margin-left:228pt;margin-top:4pt;width:10.5pt;height:15.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" adj="14284" fillcolor="#4472c4" strokecolor="#2f528f" strokeweight="1pt">
                <w10:wrap anchorx="margin"/>
              </v:shape>
            </w:pict>
          </mc:Fallback>
        </mc:AlternateContent>
      </w:r>
    </w:p>
    <w:p w14:paraId="26D702A1" w14:textId="77777777" w:rsidR="00F309C9" w:rsidRPr="00F309C9" w:rsidRDefault="008D7496" w:rsidP="00F309C9">
      <w:pPr>
        <w:spacing w:after="160" w:line="259" w:lineRule="auto"/>
        <w:ind w:left="0" w:firstLine="0"/>
        <w:rPr>
          <w:rFonts w:ascii="Calibri" w:eastAsia="Calibri" w:hAnsi="Calibri" w:cs="Calibri"/>
          <w:sz w:val="18"/>
          <w:szCs w:val="18"/>
        </w:rPr>
      </w:pPr>
      <w:r w:rsidRPr="00F309C9"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2D2B663" wp14:editId="78ABD811">
                <wp:simplePos x="0" y="0"/>
                <wp:positionH relativeFrom="margin">
                  <wp:posOffset>868680</wp:posOffset>
                </wp:positionH>
                <wp:positionV relativeFrom="paragraph">
                  <wp:posOffset>85090</wp:posOffset>
                </wp:positionV>
                <wp:extent cx="1150620" cy="670560"/>
                <wp:effectExtent l="0" t="0" r="11430" b="152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67056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084F99D" w14:textId="24FFBCBB" w:rsidR="00F309C9" w:rsidRDefault="002C6D23" w:rsidP="00F309C9">
                            <w:r>
                              <w:t>ICB</w:t>
                            </w:r>
                            <w:r w:rsidR="00F309C9">
                              <w:t xml:space="preserve"> Contracts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2B663" id="_x0000_s1040" type="#_x0000_t202" style="position:absolute;margin-left:68.4pt;margin-top:6.7pt;width:90.6pt;height:52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" fillcolor="#a9d18e" strokecolor="windowText" strokeweight="1pt">
                <v:textbox>
                  <w:txbxContent>
                    <w:p w14:paraId="7084F99D" w14:textId="24FFBCBB" w:rsidR="00F309C9" w:rsidRDefault="002C6D23" w:rsidP="00F309C9">
                      <w:r>
                        <w:t>ICB</w:t>
                      </w:r>
                      <w:r w:rsidR="00F309C9">
                        <w:t xml:space="preserve"> Contracts Team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09C9" w:rsidRPr="00F309C9"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8CF7CA" wp14:editId="020AE4B7">
                <wp:simplePos x="0" y="0"/>
                <wp:positionH relativeFrom="margin">
                  <wp:posOffset>2369820</wp:posOffset>
                </wp:positionH>
                <wp:positionV relativeFrom="paragraph">
                  <wp:posOffset>115570</wp:posOffset>
                </wp:positionV>
                <wp:extent cx="1600200" cy="441960"/>
                <wp:effectExtent l="0" t="0" r="1905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196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CAA7877" w14:textId="31439313" w:rsidR="00F309C9" w:rsidRDefault="002C6D23" w:rsidP="00F309C9">
                            <w:r>
                              <w:t>ICB</w:t>
                            </w:r>
                            <w:r w:rsidR="00F309C9">
                              <w:t xml:space="preserve"> Clinical Policy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CF7CA" id="_x0000_s1041" type="#_x0000_t202" style="position:absolute;margin-left:186.6pt;margin-top:9.1pt;width:126pt;height:34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" fillcolor="#e2f0d9" strokecolor="windowText" strokeweight="1pt">
                <v:textbox>
                  <w:txbxContent>
                    <w:p w14:paraId="2CAA7877" w14:textId="31439313" w:rsidR="00F309C9" w:rsidRDefault="002C6D23" w:rsidP="00F309C9">
                      <w:r>
                        <w:t>ICB</w:t>
                      </w:r>
                      <w:r w:rsidR="00F309C9">
                        <w:t xml:space="preserve"> Clinical Policy Team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8CA485" w14:textId="07BD84A6" w:rsidR="00F309C9" w:rsidRPr="00F309C9" w:rsidRDefault="00016D2E" w:rsidP="00F309C9">
      <w:pPr>
        <w:spacing w:after="160" w:line="259" w:lineRule="auto"/>
        <w:ind w:left="0" w:firstLine="0"/>
        <w:rPr>
          <w:rFonts w:ascii="Calibri" w:eastAsia="Calibri" w:hAnsi="Calibri" w:cs="Calibri"/>
          <w:sz w:val="18"/>
          <w:szCs w:val="18"/>
        </w:rPr>
      </w:pPr>
      <w:r w:rsidRPr="00F309C9"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446686" wp14:editId="7ABF1207">
                <wp:simplePos x="0" y="0"/>
                <wp:positionH relativeFrom="column">
                  <wp:posOffset>469900</wp:posOffset>
                </wp:positionH>
                <wp:positionV relativeFrom="paragraph">
                  <wp:posOffset>206375</wp:posOffset>
                </wp:positionV>
                <wp:extent cx="336550" cy="45719"/>
                <wp:effectExtent l="19050" t="19050" r="25400" b="31115"/>
                <wp:wrapNone/>
                <wp:docPr id="20" name="Arrow: Lef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45719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F24F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0" o:spid="_x0000_s1026" type="#_x0000_t66" style="position:absolute;margin-left:37pt;margin-top:16.25pt;width:26.5pt;height: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" adj="1467" fillcolor="#4472c4" strokecolor="#2f528f" strokeweight="1pt"/>
            </w:pict>
          </mc:Fallback>
        </mc:AlternateContent>
      </w:r>
      <w:r w:rsidRPr="00F309C9"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624F0A" wp14:editId="06A25BDB">
                <wp:simplePos x="0" y="0"/>
                <wp:positionH relativeFrom="column">
                  <wp:posOffset>2039620</wp:posOffset>
                </wp:positionH>
                <wp:positionV relativeFrom="paragraph">
                  <wp:posOffset>111125</wp:posOffset>
                </wp:positionV>
                <wp:extent cx="297180" cy="68580"/>
                <wp:effectExtent l="19050" t="19050" r="26670" b="45720"/>
                <wp:wrapNone/>
                <wp:docPr id="16" name="Arrow: Lef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6858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F5A38" id="Arrow: Left 16" o:spid="_x0000_s1026" type="#_x0000_t66" style="position:absolute;margin-left:160.6pt;margin-top:8.75pt;width:23.4pt;height:5.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" adj="2492" fillcolor="#4472c4" strokecolor="#2f528f" strokeweight="1pt"/>
            </w:pict>
          </mc:Fallback>
        </mc:AlternateContent>
      </w:r>
      <w:r w:rsidR="00F309C9" w:rsidRPr="00F309C9"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F4FC58" wp14:editId="2508E99B">
                <wp:simplePos x="0" y="0"/>
                <wp:positionH relativeFrom="column">
                  <wp:posOffset>4095750</wp:posOffset>
                </wp:positionH>
                <wp:positionV relativeFrom="paragraph">
                  <wp:posOffset>22225</wp:posOffset>
                </wp:positionV>
                <wp:extent cx="266700" cy="101600"/>
                <wp:effectExtent l="0" t="19050" r="38100" b="31750"/>
                <wp:wrapNone/>
                <wp:docPr id="25" name="Arrow: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016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CD97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5" o:spid="_x0000_s1026" type="#_x0000_t13" style="position:absolute;margin-left:322.5pt;margin-top:1.75pt;width:21pt;height: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" adj="17486" fillcolor="#4472c4" strokecolor="#2f528f" strokeweight="1pt"/>
            </w:pict>
          </mc:Fallback>
        </mc:AlternateContent>
      </w:r>
    </w:p>
    <w:p w14:paraId="2B90477A" w14:textId="4BB55CFF" w:rsidR="00F309C9" w:rsidRPr="00F309C9" w:rsidRDefault="00F309C9" w:rsidP="00F309C9">
      <w:pPr>
        <w:spacing w:after="160" w:line="259" w:lineRule="auto"/>
        <w:ind w:left="0" w:firstLine="0"/>
        <w:rPr>
          <w:rFonts w:ascii="Calibri" w:eastAsia="Calibri" w:hAnsi="Calibri" w:cs="Calibri"/>
          <w:sz w:val="18"/>
          <w:szCs w:val="18"/>
        </w:rPr>
      </w:pPr>
      <w:r w:rsidRPr="00F309C9"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DD6412" wp14:editId="75684A41">
                <wp:simplePos x="0" y="0"/>
                <wp:positionH relativeFrom="margin">
                  <wp:posOffset>2882900</wp:posOffset>
                </wp:positionH>
                <wp:positionV relativeFrom="paragraph">
                  <wp:posOffset>132080</wp:posOffset>
                </wp:positionV>
                <wp:extent cx="95250" cy="929640"/>
                <wp:effectExtent l="19050" t="0" r="38100" b="41910"/>
                <wp:wrapNone/>
                <wp:docPr id="38" name="Arrow: Dow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2964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7514F" id="Arrow: Down 38" o:spid="_x0000_s1026" type="#_x0000_t67" style="position:absolute;margin-left:227pt;margin-top:10.4pt;width:7.5pt;height:73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" adj="20493" fillcolor="#4472c4" strokecolor="#2f528f" strokeweight="1pt">
                <w10:wrap anchorx="margin"/>
              </v:shape>
            </w:pict>
          </mc:Fallback>
        </mc:AlternateContent>
      </w:r>
    </w:p>
    <w:p w14:paraId="5912DFE5" w14:textId="77777777" w:rsidR="00F309C9" w:rsidRPr="00F309C9" w:rsidRDefault="00F309C9" w:rsidP="00F309C9">
      <w:pPr>
        <w:spacing w:after="160" w:line="259" w:lineRule="auto"/>
        <w:ind w:left="0" w:firstLine="0"/>
        <w:rPr>
          <w:rFonts w:ascii="Calibri" w:eastAsia="Calibri" w:hAnsi="Calibri" w:cs="Calibri"/>
          <w:sz w:val="18"/>
          <w:szCs w:val="18"/>
        </w:rPr>
      </w:pPr>
    </w:p>
    <w:p w14:paraId="44244675" w14:textId="77777777" w:rsidR="00F309C9" w:rsidRPr="00F309C9" w:rsidRDefault="00F309C9" w:rsidP="00F309C9">
      <w:pPr>
        <w:spacing w:after="160" w:line="259" w:lineRule="auto"/>
        <w:ind w:left="0" w:firstLine="0"/>
        <w:rPr>
          <w:rFonts w:ascii="Calibri" w:eastAsia="Calibri" w:hAnsi="Calibri" w:cs="Calibri"/>
          <w:sz w:val="18"/>
          <w:szCs w:val="18"/>
        </w:rPr>
      </w:pPr>
    </w:p>
    <w:p w14:paraId="3EAFD06B" w14:textId="77777777" w:rsidR="00F309C9" w:rsidRPr="00F309C9" w:rsidRDefault="00F309C9" w:rsidP="00F309C9">
      <w:pPr>
        <w:spacing w:after="160" w:line="259" w:lineRule="auto"/>
        <w:ind w:left="0" w:firstLine="0"/>
        <w:rPr>
          <w:rFonts w:ascii="Calibri" w:eastAsia="Calibri" w:hAnsi="Calibri" w:cs="Calibri"/>
          <w:sz w:val="18"/>
          <w:szCs w:val="18"/>
        </w:rPr>
      </w:pPr>
    </w:p>
    <w:p w14:paraId="79DB7182" w14:textId="77777777" w:rsidR="00F309C9" w:rsidRPr="00F309C9" w:rsidRDefault="008D7496" w:rsidP="00F309C9">
      <w:pPr>
        <w:spacing w:after="160" w:line="259" w:lineRule="auto"/>
        <w:ind w:left="0" w:firstLine="0"/>
        <w:rPr>
          <w:rFonts w:ascii="Calibri" w:eastAsia="Calibri" w:hAnsi="Calibri" w:cs="Calibri"/>
          <w:sz w:val="18"/>
          <w:szCs w:val="18"/>
        </w:rPr>
      </w:pPr>
      <w:r w:rsidRPr="00F309C9"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ACAC5E" wp14:editId="0B5D7ECC">
                <wp:simplePos x="0" y="0"/>
                <wp:positionH relativeFrom="column">
                  <wp:posOffset>1211580</wp:posOffset>
                </wp:positionH>
                <wp:positionV relativeFrom="paragraph">
                  <wp:posOffset>163830</wp:posOffset>
                </wp:positionV>
                <wp:extent cx="3505200" cy="746760"/>
                <wp:effectExtent l="0" t="0" r="19050" b="15240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7467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65FD4E" w14:textId="17A846C1" w:rsidR="00F309C9" w:rsidRDefault="00F309C9" w:rsidP="00F309C9">
                            <w:pPr>
                              <w:jc w:val="center"/>
                            </w:pPr>
                            <w:r>
                              <w:t xml:space="preserve">Policy uploaded to Knowledge Management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CAC5E" id="Rectangle: Rounded Corners 37" o:spid="_x0000_s1042" style="position:absolute;margin-left:95.4pt;margin-top:12.9pt;width:276pt;height:5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" fillcolor="#dae3f3" strokecolor="#2f528f" strokeweight="1pt">
                <v:stroke joinstyle="miter"/>
                <v:textbox>
                  <w:txbxContent>
                    <w:p w14:paraId="7665FD4E" w14:textId="17A846C1" w:rsidR="00F309C9" w:rsidRDefault="00F309C9" w:rsidP="00F309C9">
                      <w:pPr>
                        <w:jc w:val="center"/>
                      </w:pPr>
                      <w:r>
                        <w:t xml:space="preserve">Policy uploaded to Knowledge Management </w:t>
                      </w:r>
                    </w:p>
                  </w:txbxContent>
                </v:textbox>
              </v:roundrect>
            </w:pict>
          </mc:Fallback>
        </mc:AlternateContent>
      </w:r>
      <w:r w:rsidR="00F309C9" w:rsidRPr="00F309C9">
        <w:rPr>
          <w:rFonts w:ascii="Calibri" w:eastAsia="Calibri" w:hAnsi="Calibri" w:cs="Calibri"/>
          <w:sz w:val="18"/>
          <w:szCs w:val="18"/>
        </w:rPr>
        <w:t xml:space="preserve">  </w:t>
      </w:r>
    </w:p>
    <w:p w14:paraId="729E83DB" w14:textId="77777777" w:rsidR="00981FBF" w:rsidRDefault="00981FBF">
      <w:pPr>
        <w:spacing w:after="0" w:line="259" w:lineRule="auto"/>
        <w:ind w:left="0" w:right="-73" w:firstLine="0"/>
        <w:rPr>
          <w:noProof/>
        </w:rPr>
      </w:pPr>
    </w:p>
    <w:p w14:paraId="46355DAC" w14:textId="77777777" w:rsidR="00F309C9" w:rsidRDefault="00F309C9">
      <w:pPr>
        <w:spacing w:after="0" w:line="259" w:lineRule="auto"/>
        <w:ind w:left="0" w:right="-73" w:firstLine="0"/>
        <w:rPr>
          <w:noProof/>
        </w:rPr>
      </w:pPr>
    </w:p>
    <w:p w14:paraId="085765BB" w14:textId="77777777" w:rsidR="00F309C9" w:rsidRDefault="00F309C9">
      <w:pPr>
        <w:spacing w:after="0" w:line="259" w:lineRule="auto"/>
        <w:ind w:left="0" w:right="-73" w:firstLine="0"/>
        <w:rPr>
          <w:noProof/>
        </w:rPr>
      </w:pPr>
    </w:p>
    <w:p w14:paraId="1BE66D09" w14:textId="77777777" w:rsidR="00F309C9" w:rsidRDefault="00F309C9">
      <w:pPr>
        <w:spacing w:after="0" w:line="259" w:lineRule="auto"/>
        <w:ind w:left="0" w:right="-73" w:firstLine="0"/>
      </w:pPr>
    </w:p>
    <w:p w14:paraId="71F1AB4A" w14:textId="77777777" w:rsidR="00981FBF" w:rsidRDefault="00981FBF">
      <w:pPr>
        <w:spacing w:after="0" w:line="259" w:lineRule="auto"/>
        <w:ind w:left="0" w:right="-73" w:firstLine="0"/>
      </w:pPr>
    </w:p>
    <w:p w14:paraId="5F45187D" w14:textId="77777777" w:rsidR="00981FBF" w:rsidRDefault="00981FBF">
      <w:pPr>
        <w:spacing w:after="0" w:line="259" w:lineRule="auto"/>
        <w:ind w:left="0" w:right="-73" w:firstLine="0"/>
      </w:pPr>
    </w:p>
    <w:p w14:paraId="78C94EBF" w14:textId="77777777" w:rsidR="00981FBF" w:rsidRDefault="00981FBF">
      <w:pPr>
        <w:spacing w:after="0" w:line="259" w:lineRule="auto"/>
        <w:ind w:left="0" w:right="-73" w:firstLine="0"/>
      </w:pPr>
    </w:p>
    <w:p w14:paraId="5DDEDF55" w14:textId="77777777" w:rsidR="00981FBF" w:rsidRDefault="00981FBF">
      <w:pPr>
        <w:spacing w:after="0" w:line="259" w:lineRule="auto"/>
        <w:ind w:left="0" w:right="-73" w:firstLine="0"/>
      </w:pPr>
    </w:p>
    <w:p w14:paraId="4A2ABA16" w14:textId="77777777" w:rsidR="00981FBF" w:rsidRDefault="00981FBF">
      <w:pPr>
        <w:spacing w:after="0" w:line="259" w:lineRule="auto"/>
        <w:ind w:left="0" w:right="-73" w:firstLine="0"/>
      </w:pPr>
    </w:p>
    <w:p w14:paraId="6431C1A5" w14:textId="77777777" w:rsidR="00981FBF" w:rsidRDefault="00981FBF">
      <w:pPr>
        <w:spacing w:after="0" w:line="259" w:lineRule="auto"/>
        <w:ind w:left="0" w:right="-73" w:firstLine="0"/>
      </w:pPr>
    </w:p>
    <w:p w14:paraId="748953C9" w14:textId="73E9EE8E" w:rsidR="009306F2" w:rsidRDefault="009306F2">
      <w:pPr>
        <w:spacing w:after="0" w:line="259" w:lineRule="auto"/>
        <w:ind w:left="0" w:firstLine="0"/>
      </w:pPr>
    </w:p>
    <w:p w14:paraId="6935FEE1" w14:textId="30F49205" w:rsidR="009306F2" w:rsidRPr="00620A03" w:rsidRDefault="009306F2">
      <w:pPr>
        <w:spacing w:after="496" w:line="259" w:lineRule="auto"/>
        <w:ind w:left="0" w:firstLine="0"/>
        <w:rPr>
          <w:sz w:val="22"/>
        </w:rPr>
      </w:pPr>
    </w:p>
    <w:p w14:paraId="5D5CADE5" w14:textId="7A484C6C" w:rsidR="009306F2" w:rsidRPr="00620A03" w:rsidRDefault="009306F2">
      <w:pPr>
        <w:spacing w:after="0" w:line="259" w:lineRule="auto"/>
        <w:ind w:left="0" w:firstLine="0"/>
        <w:rPr>
          <w:sz w:val="22"/>
        </w:rPr>
      </w:pPr>
    </w:p>
    <w:p w14:paraId="47881869" w14:textId="77777777" w:rsidR="009306F2" w:rsidRDefault="008A428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B1D5567" w14:textId="06289666" w:rsidR="009306F2" w:rsidRDefault="008A4285">
      <w:pPr>
        <w:tabs>
          <w:tab w:val="center" w:pos="4044"/>
        </w:tabs>
        <w:ind w:left="-15" w:firstLine="0"/>
      </w:pPr>
      <w:r>
        <w:rPr>
          <w:b/>
        </w:rPr>
        <w:t>Date:</w:t>
      </w:r>
      <w:r w:rsidR="00DE4DFC">
        <w:rPr>
          <w:b/>
        </w:rPr>
        <w:t xml:space="preserve"> November 2022</w:t>
      </w:r>
      <w:r>
        <w:rPr>
          <w:b/>
        </w:rPr>
        <w:tab/>
      </w:r>
      <w:r>
        <w:rPr>
          <w:i/>
        </w:rPr>
        <w:t xml:space="preserve"> </w:t>
      </w:r>
    </w:p>
    <w:p w14:paraId="3F62216A" w14:textId="77777777" w:rsidR="009306F2" w:rsidRDefault="008A4285">
      <w:pPr>
        <w:spacing w:after="12" w:line="259" w:lineRule="auto"/>
        <w:ind w:left="0" w:firstLine="0"/>
      </w:pPr>
      <w:r>
        <w:rPr>
          <w:b/>
        </w:rPr>
        <w:t xml:space="preserve"> </w:t>
      </w:r>
    </w:p>
    <w:p w14:paraId="32A8C6E9" w14:textId="2F22A759" w:rsidR="009306F2" w:rsidRDefault="008A4285">
      <w:pPr>
        <w:tabs>
          <w:tab w:val="center" w:pos="4044"/>
        </w:tabs>
        <w:spacing w:line="259" w:lineRule="auto"/>
        <w:ind w:left="0" w:firstLine="0"/>
        <w:rPr>
          <w:b/>
          <w:i/>
        </w:rPr>
      </w:pPr>
      <w:r w:rsidRPr="00400D09">
        <w:rPr>
          <w:b/>
        </w:rPr>
        <w:t xml:space="preserve">Review Date: </w:t>
      </w:r>
    </w:p>
    <w:p w14:paraId="122AA633" w14:textId="07AE6CE5" w:rsidR="00C12FA3" w:rsidRPr="00C12FA3" w:rsidRDefault="00C12FA3">
      <w:pPr>
        <w:tabs>
          <w:tab w:val="center" w:pos="4044"/>
        </w:tabs>
        <w:spacing w:line="259" w:lineRule="auto"/>
        <w:ind w:left="0" w:firstLine="0"/>
        <w:rPr>
          <w:b/>
          <w:iCs/>
        </w:rPr>
      </w:pPr>
      <w:r>
        <w:rPr>
          <w:b/>
          <w:iCs/>
        </w:rPr>
        <w:t xml:space="preserve">Policy updated to reflect transfer to N&amp;W ICB July </w:t>
      </w:r>
      <w:r w:rsidR="001276A6">
        <w:rPr>
          <w:b/>
          <w:iCs/>
        </w:rPr>
        <w:t>2022</w:t>
      </w:r>
    </w:p>
    <w:p w14:paraId="0FE3A599" w14:textId="77777777" w:rsidR="009306F2" w:rsidRDefault="008A4285">
      <w:pPr>
        <w:spacing w:after="0" w:line="259" w:lineRule="auto"/>
        <w:ind w:left="0" w:firstLine="0"/>
      </w:pPr>
      <w:r>
        <w:t xml:space="preserve"> </w:t>
      </w:r>
    </w:p>
    <w:p w14:paraId="2B54A6F7" w14:textId="77777777" w:rsidR="009306F2" w:rsidRDefault="008A4285">
      <w:pPr>
        <w:spacing w:after="0" w:line="259" w:lineRule="auto"/>
        <w:ind w:left="0" w:firstLine="0"/>
      </w:pPr>
      <w:r>
        <w:t xml:space="preserve"> </w:t>
      </w:r>
    </w:p>
    <w:p w14:paraId="69961709" w14:textId="77777777" w:rsidR="009306F2" w:rsidRPr="008B2419" w:rsidRDefault="008B2419">
      <w:pPr>
        <w:spacing w:after="0" w:line="259" w:lineRule="auto"/>
        <w:ind w:left="0" w:firstLine="0"/>
      </w:pPr>
      <w:r w:rsidRPr="008B2419">
        <w:rPr>
          <w:b/>
          <w:sz w:val="28"/>
          <w:szCs w:val="28"/>
        </w:rPr>
        <w:t>Reference</w:t>
      </w:r>
    </w:p>
    <w:p w14:paraId="3DFEB526" w14:textId="77777777" w:rsidR="008B2419" w:rsidRDefault="008B2419">
      <w:pPr>
        <w:spacing w:after="0" w:line="259" w:lineRule="auto"/>
        <w:ind w:left="0" w:firstLine="0"/>
        <w:rPr>
          <w:sz w:val="22"/>
        </w:rPr>
      </w:pPr>
    </w:p>
    <w:p w14:paraId="6F783676" w14:textId="77777777" w:rsidR="008B2419" w:rsidRDefault="00296B8D">
      <w:pPr>
        <w:spacing w:after="0" w:line="259" w:lineRule="auto"/>
        <w:ind w:left="0" w:firstLine="0"/>
        <w:rPr>
          <w:sz w:val="22"/>
        </w:rPr>
      </w:pPr>
      <w:hyperlink r:id="rId11" w:history="1">
        <w:r w:rsidR="003703D1" w:rsidRPr="003B33EC">
          <w:rPr>
            <w:rStyle w:val="Hyperlink"/>
            <w:sz w:val="22"/>
          </w:rPr>
          <w:t>https://www.england.nhs.uk/wp-content/uploads/2018/11/ebi-statutory-guidance.pdf</w:t>
        </w:r>
      </w:hyperlink>
    </w:p>
    <w:p w14:paraId="71CE4DE4" w14:textId="77777777" w:rsidR="003703D1" w:rsidRDefault="003703D1">
      <w:pPr>
        <w:spacing w:after="0" w:line="259" w:lineRule="auto"/>
        <w:ind w:left="0" w:firstLine="0"/>
        <w:rPr>
          <w:sz w:val="22"/>
        </w:rPr>
      </w:pPr>
    </w:p>
    <w:p w14:paraId="128F1BF1" w14:textId="77777777" w:rsidR="003703D1" w:rsidRDefault="003703D1">
      <w:pPr>
        <w:spacing w:after="0" w:line="259" w:lineRule="auto"/>
        <w:ind w:left="0" w:firstLine="0"/>
        <w:rPr>
          <w:sz w:val="22"/>
        </w:rPr>
      </w:pPr>
    </w:p>
    <w:p w14:paraId="172FA69F" w14:textId="77777777" w:rsidR="008B2419" w:rsidRDefault="008B2419">
      <w:pPr>
        <w:spacing w:after="0" w:line="259" w:lineRule="auto"/>
        <w:ind w:left="0" w:firstLine="0"/>
      </w:pPr>
    </w:p>
    <w:p w14:paraId="1A17F2D6" w14:textId="77777777" w:rsidR="003703D1" w:rsidRDefault="003703D1">
      <w:pPr>
        <w:spacing w:after="0" w:line="259" w:lineRule="auto"/>
        <w:ind w:left="0" w:firstLine="0"/>
      </w:pPr>
    </w:p>
    <w:sectPr w:rsidR="003703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83" w:right="1466" w:bottom="154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E180C" w14:textId="77777777" w:rsidR="00E46C84" w:rsidRDefault="00E46C84" w:rsidP="00981FBF">
      <w:pPr>
        <w:spacing w:after="0" w:line="240" w:lineRule="auto"/>
      </w:pPr>
      <w:r>
        <w:separator/>
      </w:r>
    </w:p>
  </w:endnote>
  <w:endnote w:type="continuationSeparator" w:id="0">
    <w:p w14:paraId="75964C4E" w14:textId="77777777" w:rsidR="00E46C84" w:rsidRDefault="00E46C84" w:rsidP="0098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747B" w14:textId="77777777" w:rsidR="00296B8D" w:rsidRDefault="00296B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2800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E0775" w14:textId="77777777" w:rsidR="003703D1" w:rsidRDefault="003703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4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910804" w14:textId="4E0D1456" w:rsidR="00981FBF" w:rsidRPr="00F309C9" w:rsidRDefault="00C96B2B">
    <w:pPr>
      <w:pStyle w:val="Footer"/>
      <w:rPr>
        <w:sz w:val="22"/>
      </w:rPr>
    </w:pPr>
    <w:r>
      <w:rPr>
        <w:sz w:val="22"/>
      </w:rPr>
      <w:t xml:space="preserve">N&amp;W ICB Terms of Reference </w:t>
    </w:r>
    <w:r w:rsidR="00417929">
      <w:rPr>
        <w:sz w:val="22"/>
      </w:rPr>
      <w:t>November</w:t>
    </w:r>
    <w:r w:rsidR="00F309C9" w:rsidRPr="00F309C9">
      <w:rPr>
        <w:sz w:val="22"/>
      </w:rPr>
      <w:t xml:space="preserve"> 20</w:t>
    </w:r>
    <w:r w:rsidR="00BA5776">
      <w:rPr>
        <w:sz w:val="22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EB58" w14:textId="77777777" w:rsidR="00296B8D" w:rsidRDefault="00296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0FCE1" w14:textId="77777777" w:rsidR="00E46C84" w:rsidRDefault="00E46C84" w:rsidP="00981FBF">
      <w:pPr>
        <w:spacing w:after="0" w:line="240" w:lineRule="auto"/>
      </w:pPr>
      <w:r>
        <w:separator/>
      </w:r>
    </w:p>
  </w:footnote>
  <w:footnote w:type="continuationSeparator" w:id="0">
    <w:p w14:paraId="2B846E93" w14:textId="77777777" w:rsidR="00E46C84" w:rsidRDefault="00E46C84" w:rsidP="00981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C28A" w14:textId="285ECBDC" w:rsidR="00981FBF" w:rsidRDefault="00296B8D">
    <w:pPr>
      <w:pStyle w:val="Header"/>
    </w:pPr>
    <w:r>
      <w:rPr>
        <w:noProof/>
      </w:rPr>
      <w:pict w14:anchorId="52A894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30594" o:spid="_x0000_s2053" type="#_x0000_t136" style="position:absolute;left:0;text-align:left;margin-left:0;margin-top:0;width:452.9pt;height:181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C06C" w14:textId="62E6BCEF" w:rsidR="00981FBF" w:rsidRDefault="00296B8D">
    <w:pPr>
      <w:pStyle w:val="Header"/>
    </w:pPr>
    <w:r>
      <w:rPr>
        <w:noProof/>
      </w:rPr>
      <w:pict w14:anchorId="585228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30595" o:spid="_x0000_s2054" type="#_x0000_t136" style="position:absolute;left:0;text-align:left;margin-left:0;margin-top:0;width:452.9pt;height:181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FFFE" w14:textId="4AF60309" w:rsidR="00981FBF" w:rsidRDefault="00296B8D">
    <w:pPr>
      <w:pStyle w:val="Header"/>
    </w:pPr>
    <w:r>
      <w:rPr>
        <w:noProof/>
      </w:rPr>
      <w:pict w14:anchorId="09382B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30593" o:spid="_x0000_s2052" type="#_x0000_t136" style="position:absolute;left:0;text-align:left;margin-left:0;margin-top:0;width:452.9pt;height:181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A653E"/>
    <w:multiLevelType w:val="hybridMultilevel"/>
    <w:tmpl w:val="EC203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0752D"/>
    <w:multiLevelType w:val="hybridMultilevel"/>
    <w:tmpl w:val="7F5EC23E"/>
    <w:lvl w:ilvl="0" w:tplc="725461B8">
      <w:start w:val="1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340D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F2DE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10AA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ACE6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00D3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A831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2E14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B21C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23615C"/>
    <w:multiLevelType w:val="hybridMultilevel"/>
    <w:tmpl w:val="82D6E95C"/>
    <w:lvl w:ilvl="0" w:tplc="08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" w15:restartNumberingAfterBreak="0">
    <w:nsid w:val="5D0547BD"/>
    <w:multiLevelType w:val="hybridMultilevel"/>
    <w:tmpl w:val="CA6C3DEA"/>
    <w:lvl w:ilvl="0" w:tplc="AC12DFEC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C04CD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50E62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947E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003AD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30F0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8667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B6517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83F7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E93BDA"/>
    <w:multiLevelType w:val="multilevel"/>
    <w:tmpl w:val="D13A30D4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6F2"/>
    <w:rsid w:val="00016D2E"/>
    <w:rsid w:val="000459F8"/>
    <w:rsid w:val="000F7E91"/>
    <w:rsid w:val="00104A39"/>
    <w:rsid w:val="001246BC"/>
    <w:rsid w:val="00125F81"/>
    <w:rsid w:val="001276A6"/>
    <w:rsid w:val="00176CF4"/>
    <w:rsid w:val="00176DDD"/>
    <w:rsid w:val="00195A5A"/>
    <w:rsid w:val="001977A1"/>
    <w:rsid w:val="0026656C"/>
    <w:rsid w:val="00296B8D"/>
    <w:rsid w:val="002C6D23"/>
    <w:rsid w:val="002F61FD"/>
    <w:rsid w:val="003703D1"/>
    <w:rsid w:val="00384164"/>
    <w:rsid w:val="00400D09"/>
    <w:rsid w:val="004157F6"/>
    <w:rsid w:val="00417929"/>
    <w:rsid w:val="004E4AE2"/>
    <w:rsid w:val="00534E62"/>
    <w:rsid w:val="00544AA3"/>
    <w:rsid w:val="005567BD"/>
    <w:rsid w:val="00591B14"/>
    <w:rsid w:val="005A3621"/>
    <w:rsid w:val="005C754D"/>
    <w:rsid w:val="00620A03"/>
    <w:rsid w:val="00622EF4"/>
    <w:rsid w:val="006502E9"/>
    <w:rsid w:val="006637FF"/>
    <w:rsid w:val="006B06F9"/>
    <w:rsid w:val="00730724"/>
    <w:rsid w:val="00743EBB"/>
    <w:rsid w:val="007B5BC6"/>
    <w:rsid w:val="007D2D91"/>
    <w:rsid w:val="007D5114"/>
    <w:rsid w:val="007E370C"/>
    <w:rsid w:val="007F2C22"/>
    <w:rsid w:val="007F6AFE"/>
    <w:rsid w:val="00833A21"/>
    <w:rsid w:val="00882AD5"/>
    <w:rsid w:val="00887C83"/>
    <w:rsid w:val="008A4285"/>
    <w:rsid w:val="008B2419"/>
    <w:rsid w:val="008C1829"/>
    <w:rsid w:val="008D64C4"/>
    <w:rsid w:val="008D7496"/>
    <w:rsid w:val="00914710"/>
    <w:rsid w:val="009306F2"/>
    <w:rsid w:val="0093345A"/>
    <w:rsid w:val="0096051C"/>
    <w:rsid w:val="0097461B"/>
    <w:rsid w:val="00981FBF"/>
    <w:rsid w:val="00A73760"/>
    <w:rsid w:val="00A864CC"/>
    <w:rsid w:val="00AC3F77"/>
    <w:rsid w:val="00AF710A"/>
    <w:rsid w:val="00B06534"/>
    <w:rsid w:val="00B178B1"/>
    <w:rsid w:val="00B93216"/>
    <w:rsid w:val="00BA5776"/>
    <w:rsid w:val="00BB54C6"/>
    <w:rsid w:val="00C12FA3"/>
    <w:rsid w:val="00C3235D"/>
    <w:rsid w:val="00C437C1"/>
    <w:rsid w:val="00C632FC"/>
    <w:rsid w:val="00C65AA3"/>
    <w:rsid w:val="00C96B2B"/>
    <w:rsid w:val="00D2500B"/>
    <w:rsid w:val="00D27CEC"/>
    <w:rsid w:val="00DE1D14"/>
    <w:rsid w:val="00DE4DFC"/>
    <w:rsid w:val="00E122DF"/>
    <w:rsid w:val="00E46C84"/>
    <w:rsid w:val="00EC6D13"/>
    <w:rsid w:val="00ED4C21"/>
    <w:rsid w:val="00EE1378"/>
    <w:rsid w:val="00EE184F"/>
    <w:rsid w:val="00F309C9"/>
    <w:rsid w:val="00F31194"/>
    <w:rsid w:val="00F35C28"/>
    <w:rsid w:val="00F77C3D"/>
    <w:rsid w:val="00FC6133"/>
    <w:rsid w:val="00FD3D3A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42C7BDD"/>
  <w15:docId w15:val="{3E969410-49CB-4F73-9B63-193B6B24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53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98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FBF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8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FBF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99"/>
    <w:qFormat/>
    <w:rsid w:val="00620A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3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B1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6D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D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D2E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D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D2E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7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ngland.nhs.uk/wp-content/uploads/2018/11/ebi-statutory-guidance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6F25416E40F45B2988CAD06DB2668" ma:contentTypeVersion="14" ma:contentTypeDescription="Create a new document." ma:contentTypeScope="" ma:versionID="dc6c0e1a6606e5efbd2b48c52d009453">
  <xsd:schema xmlns:xsd="http://www.w3.org/2001/XMLSchema" xmlns:xs="http://www.w3.org/2001/XMLSchema" xmlns:p="http://schemas.microsoft.com/office/2006/metadata/properties" xmlns:ns1="http://schemas.microsoft.com/sharepoint/v3" xmlns:ns2="cc10f40b-57ef-4647-bce4-b04411d9ae1c" xmlns:ns3="c5648620-e3ff-4cb7-8c10-81d123525ea9" targetNamespace="http://schemas.microsoft.com/office/2006/metadata/properties" ma:root="true" ma:fieldsID="1ae9b589913d9277f60594361a0e7860" ns1:_="" ns2:_="" ns3:_="">
    <xsd:import namespace="http://schemas.microsoft.com/sharepoint/v3"/>
    <xsd:import namespace="cc10f40b-57ef-4647-bce4-b04411d9ae1c"/>
    <xsd:import namespace="c5648620-e3ff-4cb7-8c10-81d123525ea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0f40b-57ef-4647-bce4-b04411d9a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48620-e3ff-4cb7-8c10-81d123525e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7E561C-5EF5-41A4-935E-F0BFFCEF53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6D4B49-5222-4838-95AC-B595D45FEE87}"/>
</file>

<file path=customXml/itemProps3.xml><?xml version="1.0" encoding="utf-8"?>
<ds:datastoreItem xmlns:ds="http://schemas.openxmlformats.org/officeDocument/2006/customXml" ds:itemID="{5FAF3361-1543-4069-8011-7E6D611695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 11 03 N&amp;W CPDG ToR Final</vt:lpstr>
    </vt:vector>
  </TitlesOfParts>
  <Company>NHS NELCSU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 11 03 N&amp;W CPDG ToR Final</dc:title>
  <dc:subject/>
  <dc:creator>bagadea</dc:creator>
  <cp:keywords/>
  <cp:lastModifiedBy>WARNES, Kim (NHS NORFOLK AND WAVENEY ICB - 26A)</cp:lastModifiedBy>
  <cp:revision>5</cp:revision>
  <dcterms:created xsi:type="dcterms:W3CDTF">2023-01-10T10:36:00Z</dcterms:created>
  <dcterms:modified xsi:type="dcterms:W3CDTF">2023-01-10T10:40:00Z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0x0101003266F25416E40F45B2988CAD06DB2668</vt:lpwstr>
  </property>
</Properties>
</file>